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28" w:type="dxa"/>
          <w:right w:w="28" w:type="dxa"/>
        </w:tblCellMar>
        <w:tblLook w:val="04A0" w:firstRow="1" w:lastRow="0" w:firstColumn="1" w:lastColumn="0" w:noHBand="0" w:noVBand="1"/>
      </w:tblPr>
      <w:tblGrid>
        <w:gridCol w:w="2292"/>
        <w:gridCol w:w="1908"/>
        <w:gridCol w:w="1602"/>
        <w:gridCol w:w="6640"/>
        <w:gridCol w:w="1496"/>
      </w:tblGrid>
      <w:tr w:rsidR="00676A71" w:rsidRPr="00676A71" w14:paraId="08FCAC82" w14:textId="77777777" w:rsidTr="00B25443">
        <w:trPr>
          <w:trHeight w:val="20"/>
        </w:trPr>
        <w:tc>
          <w:tcPr>
            <w:tcW w:w="13938"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1000C7C6" w14:textId="557309DE" w:rsidR="00676A71" w:rsidRPr="00FD0A5E" w:rsidRDefault="00676A71" w:rsidP="00676A71">
            <w:pPr>
              <w:widowControl/>
              <w:jc w:val="center"/>
              <w:rPr>
                <w:rFonts w:ascii="Times New Roman" w:eastAsia="新細明體" w:hAnsi="Times New Roman" w:cs="Times New Roman"/>
                <w:b/>
                <w:bCs/>
                <w:kern w:val="0"/>
                <w:sz w:val="28"/>
                <w:szCs w:val="28"/>
              </w:rPr>
            </w:pPr>
            <w:bookmarkStart w:id="0" w:name="RANGE!A1:G81"/>
            <w:r w:rsidRPr="00FD0A5E">
              <w:rPr>
                <w:rFonts w:ascii="標楷體" w:eastAsia="標楷體" w:hAnsi="標楷體" w:cs="Times New Roman" w:hint="eastAsia"/>
                <w:b/>
                <w:bCs/>
                <w:kern w:val="0"/>
                <w:sz w:val="28"/>
                <w:szCs w:val="28"/>
              </w:rPr>
              <w:t>藥品安全</w:t>
            </w:r>
            <w:r w:rsidR="00E13A57">
              <w:rPr>
                <w:rFonts w:ascii="標楷體" w:eastAsia="標楷體" w:hAnsi="標楷體" w:cs="Times New Roman" w:hint="eastAsia"/>
                <w:b/>
                <w:bCs/>
                <w:kern w:val="0"/>
                <w:sz w:val="28"/>
                <w:szCs w:val="28"/>
              </w:rPr>
              <w:t>性</w:t>
            </w:r>
            <w:r w:rsidRPr="00FD0A5E">
              <w:rPr>
                <w:rFonts w:ascii="標楷體" w:eastAsia="標楷體" w:hAnsi="標楷體" w:cs="Times New Roman" w:hint="eastAsia"/>
                <w:b/>
                <w:bCs/>
                <w:kern w:val="0"/>
                <w:sz w:val="28"/>
                <w:szCs w:val="28"/>
              </w:rPr>
              <w:t>監視查核作業</w:t>
            </w:r>
            <w:r w:rsidRPr="00FD0A5E">
              <w:rPr>
                <w:rFonts w:ascii="Times New Roman" w:eastAsia="新細明體" w:hAnsi="Times New Roman" w:cs="Times New Roman"/>
                <w:b/>
                <w:bCs/>
                <w:kern w:val="0"/>
                <w:sz w:val="28"/>
                <w:szCs w:val="28"/>
              </w:rPr>
              <w:t>-</w:t>
            </w:r>
            <w:r w:rsidRPr="00FD0A5E">
              <w:rPr>
                <w:rFonts w:ascii="標楷體" w:eastAsia="標楷體" w:hAnsi="標楷體" w:cs="Times New Roman" w:hint="eastAsia"/>
                <w:b/>
                <w:bCs/>
                <w:kern w:val="0"/>
                <w:sz w:val="28"/>
                <w:szCs w:val="28"/>
              </w:rPr>
              <w:t>廠商自我檢核表</w:t>
            </w:r>
            <w:bookmarkEnd w:id="0"/>
          </w:p>
        </w:tc>
      </w:tr>
      <w:tr w:rsidR="00676A71" w:rsidRPr="00676A71" w14:paraId="2950B578" w14:textId="77777777" w:rsidTr="00B25443">
        <w:trPr>
          <w:trHeight w:val="20"/>
        </w:trPr>
        <w:tc>
          <w:tcPr>
            <w:tcW w:w="1393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6072A5D5"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rPr>
              <w:t>一、表格使用說明</w:t>
            </w:r>
          </w:p>
        </w:tc>
      </w:tr>
      <w:tr w:rsidR="00676A71" w:rsidRPr="00676A71" w14:paraId="19C2D3F0" w14:textId="77777777" w:rsidTr="00B25443">
        <w:trPr>
          <w:trHeight w:val="20"/>
        </w:trPr>
        <w:tc>
          <w:tcPr>
            <w:tcW w:w="1393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184E9550"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rPr>
              <w:t>使用對象與執行目的</w:t>
            </w:r>
          </w:p>
        </w:tc>
      </w:tr>
      <w:tr w:rsidR="00676A71" w:rsidRPr="00676A71" w14:paraId="354130BA" w14:textId="77777777" w:rsidTr="00B25443">
        <w:trPr>
          <w:trHeight w:val="20"/>
        </w:trPr>
        <w:tc>
          <w:tcPr>
            <w:tcW w:w="1393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24968AA" w14:textId="652F8B3D" w:rsidR="00676A71" w:rsidRPr="00676A71" w:rsidRDefault="00676A71"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本表提供國內許可證持有商</w:t>
            </w:r>
            <w:r w:rsidR="0042174E">
              <w:rPr>
                <w:rFonts w:ascii="標楷體" w:eastAsia="標楷體" w:hAnsi="標楷體" w:cs="Times New Roman" w:hint="eastAsia"/>
                <w:kern w:val="0"/>
                <w:szCs w:val="24"/>
              </w:rPr>
              <w:t>依</w:t>
            </w:r>
            <w:r w:rsidRPr="00676A71">
              <w:rPr>
                <w:rFonts w:ascii="標楷體" w:eastAsia="標楷體" w:hAnsi="標楷體" w:cs="Times New Roman" w:hint="eastAsia"/>
                <w:kern w:val="0"/>
                <w:szCs w:val="24"/>
              </w:rPr>
              <w:t>該公司藥品安全監視作業之執行情況進行自我檢核，使國內許可證持有商</w:t>
            </w:r>
            <w:r w:rsidR="00557A72">
              <w:rPr>
                <w:rFonts w:ascii="標楷體" w:eastAsia="標楷體" w:hAnsi="標楷體" w:cs="Times New Roman" w:hint="eastAsia"/>
                <w:kern w:val="0"/>
                <w:szCs w:val="24"/>
              </w:rPr>
              <w:t>能</w:t>
            </w:r>
            <w:r w:rsidR="004C130C">
              <w:rPr>
                <w:rFonts w:ascii="標楷體" w:eastAsia="標楷體" w:hAnsi="標楷體" w:cs="Times New Roman" w:hint="eastAsia"/>
                <w:kern w:val="0"/>
                <w:szCs w:val="24"/>
              </w:rPr>
              <w:t>進行</w:t>
            </w:r>
            <w:r w:rsidRPr="00676A71">
              <w:rPr>
                <w:rFonts w:ascii="標楷體" w:eastAsia="標楷體" w:hAnsi="標楷體" w:cs="Times New Roman" w:hint="eastAsia"/>
                <w:kern w:val="0"/>
                <w:szCs w:val="24"/>
              </w:rPr>
              <w:t>審視執行藥品安全監視相關業務之項目與成果，以使藥品安全監視活動確實執行。</w:t>
            </w:r>
          </w:p>
        </w:tc>
      </w:tr>
      <w:tr w:rsidR="00676A71" w:rsidRPr="00676A71" w14:paraId="450AD22B" w14:textId="77777777" w:rsidTr="00B25443">
        <w:trPr>
          <w:trHeight w:val="20"/>
        </w:trPr>
        <w:tc>
          <w:tcPr>
            <w:tcW w:w="1393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20F729C9"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rPr>
              <w:t>自評結果填寫說明</w:t>
            </w:r>
          </w:p>
        </w:tc>
      </w:tr>
      <w:tr w:rsidR="00676A71" w:rsidRPr="00676A71" w14:paraId="3163A3AA" w14:textId="77777777" w:rsidTr="00B25443">
        <w:trPr>
          <w:trHeight w:val="20"/>
        </w:trPr>
        <w:tc>
          <w:tcPr>
            <w:tcW w:w="13938" w:type="dxa"/>
            <w:gridSpan w:val="5"/>
            <w:tcBorders>
              <w:top w:val="nil"/>
              <w:left w:val="single" w:sz="8" w:space="0" w:color="auto"/>
              <w:bottom w:val="nil"/>
              <w:right w:val="single" w:sz="8" w:space="0" w:color="000000"/>
            </w:tcBorders>
            <w:shd w:val="clear" w:color="auto" w:fill="auto"/>
            <w:vAlign w:val="center"/>
            <w:hideMark/>
          </w:tcPr>
          <w:p w14:paraId="4B2DA6C5"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u w:val="single"/>
              </w:rPr>
              <w:t>符合</w:t>
            </w:r>
            <w:r w:rsidRPr="00676A71">
              <w:rPr>
                <w:rFonts w:ascii="Times New Roman" w:eastAsia="新細明體" w:hAnsi="Times New Roman" w:cs="Times New Roman"/>
                <w:b/>
                <w:bCs/>
                <w:kern w:val="0"/>
                <w:szCs w:val="24"/>
              </w:rPr>
              <w:t>:</w:t>
            </w:r>
            <w:r w:rsidRPr="00676A71">
              <w:rPr>
                <w:rFonts w:ascii="標楷體" w:eastAsia="標楷體" w:hAnsi="標楷體" w:cs="Times New Roman" w:hint="eastAsia"/>
                <w:kern w:val="0"/>
                <w:szCs w:val="24"/>
              </w:rPr>
              <w:t>已依照自評項目之內容建立並執行相關藥品安全監視活動。請就實際執行情形於執行概述處說明。</w:t>
            </w:r>
          </w:p>
        </w:tc>
      </w:tr>
      <w:tr w:rsidR="00676A71" w:rsidRPr="00676A71" w14:paraId="1CF3B5BF" w14:textId="77777777" w:rsidTr="00B25443">
        <w:trPr>
          <w:trHeight w:val="20"/>
        </w:trPr>
        <w:tc>
          <w:tcPr>
            <w:tcW w:w="13938" w:type="dxa"/>
            <w:gridSpan w:val="5"/>
            <w:tcBorders>
              <w:top w:val="nil"/>
              <w:left w:val="single" w:sz="8" w:space="0" w:color="auto"/>
              <w:bottom w:val="nil"/>
              <w:right w:val="single" w:sz="8" w:space="0" w:color="000000"/>
            </w:tcBorders>
            <w:shd w:val="clear" w:color="auto" w:fill="auto"/>
            <w:vAlign w:val="center"/>
            <w:hideMark/>
          </w:tcPr>
          <w:p w14:paraId="568A9144"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u w:val="single"/>
              </w:rPr>
              <w:t>部分符合</w:t>
            </w:r>
            <w:r w:rsidRPr="00676A71">
              <w:rPr>
                <w:rFonts w:ascii="Times New Roman" w:eastAsia="新細明體" w:hAnsi="Times New Roman" w:cs="Times New Roman"/>
                <w:b/>
                <w:bCs/>
                <w:kern w:val="0"/>
                <w:szCs w:val="24"/>
              </w:rPr>
              <w:t>:</w:t>
            </w:r>
            <w:r w:rsidRPr="00676A71">
              <w:rPr>
                <w:rFonts w:ascii="標楷體" w:eastAsia="標楷體" w:hAnsi="標楷體" w:cs="Times New Roman" w:hint="eastAsia"/>
                <w:kern w:val="0"/>
                <w:szCs w:val="24"/>
              </w:rPr>
              <w:t>已依照部分自評項目之內容建立並執行相關藥品安全監視活動。請就實際執行情形於執行概述處說明。</w:t>
            </w:r>
          </w:p>
        </w:tc>
      </w:tr>
      <w:tr w:rsidR="00676A71" w:rsidRPr="00676A71" w14:paraId="50CC5AA2" w14:textId="77777777" w:rsidTr="00B25443">
        <w:trPr>
          <w:trHeight w:val="20"/>
        </w:trPr>
        <w:tc>
          <w:tcPr>
            <w:tcW w:w="13938" w:type="dxa"/>
            <w:gridSpan w:val="5"/>
            <w:tcBorders>
              <w:top w:val="nil"/>
              <w:left w:val="single" w:sz="8" w:space="0" w:color="auto"/>
              <w:bottom w:val="nil"/>
              <w:right w:val="single" w:sz="8" w:space="0" w:color="000000"/>
            </w:tcBorders>
            <w:shd w:val="clear" w:color="auto" w:fill="auto"/>
            <w:vAlign w:val="center"/>
            <w:hideMark/>
          </w:tcPr>
          <w:p w14:paraId="4C902445"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u w:val="single"/>
              </w:rPr>
              <w:t>規劃中</w:t>
            </w:r>
            <w:r w:rsidRPr="00676A71">
              <w:rPr>
                <w:rFonts w:ascii="Times New Roman" w:eastAsia="新細明體" w:hAnsi="Times New Roman" w:cs="Times New Roman"/>
                <w:b/>
                <w:bCs/>
                <w:kern w:val="0"/>
                <w:szCs w:val="24"/>
              </w:rPr>
              <w:t>:</w:t>
            </w:r>
            <w:r w:rsidRPr="00676A71">
              <w:rPr>
                <w:rFonts w:ascii="標楷體" w:eastAsia="標楷體" w:hAnsi="標楷體" w:cs="Times New Roman" w:hint="eastAsia"/>
                <w:kern w:val="0"/>
                <w:szCs w:val="24"/>
              </w:rPr>
              <w:t>正在規劃自評項目之內容，請於執行概述處說明規劃中內容、預計規劃完成日及預計施行日。</w:t>
            </w:r>
          </w:p>
        </w:tc>
      </w:tr>
      <w:tr w:rsidR="00676A71" w:rsidRPr="00676A71" w14:paraId="71F1E352" w14:textId="77777777" w:rsidTr="00B25443">
        <w:trPr>
          <w:trHeight w:val="20"/>
        </w:trPr>
        <w:tc>
          <w:tcPr>
            <w:tcW w:w="13938" w:type="dxa"/>
            <w:gridSpan w:val="5"/>
            <w:tcBorders>
              <w:top w:val="nil"/>
              <w:left w:val="single" w:sz="8" w:space="0" w:color="auto"/>
              <w:bottom w:val="nil"/>
              <w:right w:val="single" w:sz="8" w:space="0" w:color="000000"/>
            </w:tcBorders>
            <w:shd w:val="clear" w:color="auto" w:fill="auto"/>
            <w:vAlign w:val="center"/>
            <w:hideMark/>
          </w:tcPr>
          <w:p w14:paraId="4ABDE473"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u w:val="single"/>
              </w:rPr>
              <w:t>尚未執行</w:t>
            </w:r>
            <w:r w:rsidRPr="00676A71">
              <w:rPr>
                <w:rFonts w:ascii="Times New Roman" w:eastAsia="新細明體" w:hAnsi="Times New Roman" w:cs="Times New Roman"/>
                <w:b/>
                <w:bCs/>
                <w:kern w:val="0"/>
                <w:szCs w:val="24"/>
              </w:rPr>
              <w:t>:</w:t>
            </w:r>
            <w:r w:rsidRPr="00676A71">
              <w:rPr>
                <w:rFonts w:ascii="標楷體" w:eastAsia="標楷體" w:hAnsi="標楷體" w:cs="Times New Roman" w:hint="eastAsia"/>
                <w:kern w:val="0"/>
                <w:szCs w:val="24"/>
              </w:rPr>
              <w:t>自評項目之內容尚未執行亦尚未進行規劃作業。請於執行概述處說明未執行、未規劃緣由或困難。</w:t>
            </w:r>
          </w:p>
        </w:tc>
      </w:tr>
      <w:tr w:rsidR="00676A71" w:rsidRPr="00676A71" w14:paraId="1A05E144" w14:textId="77777777" w:rsidTr="00B25443">
        <w:trPr>
          <w:trHeight w:val="20"/>
        </w:trPr>
        <w:tc>
          <w:tcPr>
            <w:tcW w:w="13938" w:type="dxa"/>
            <w:gridSpan w:val="5"/>
            <w:tcBorders>
              <w:top w:val="nil"/>
              <w:left w:val="single" w:sz="8" w:space="0" w:color="auto"/>
              <w:bottom w:val="single" w:sz="8" w:space="0" w:color="auto"/>
              <w:right w:val="single" w:sz="8" w:space="0" w:color="000000"/>
            </w:tcBorders>
            <w:shd w:val="clear" w:color="auto" w:fill="auto"/>
            <w:vAlign w:val="center"/>
            <w:hideMark/>
          </w:tcPr>
          <w:p w14:paraId="67AAAEEE" w14:textId="77777777" w:rsidR="00676A71" w:rsidRPr="00676A71" w:rsidRDefault="00676A71"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b/>
                <w:bCs/>
                <w:kern w:val="0"/>
                <w:szCs w:val="24"/>
                <w:u w:val="single"/>
              </w:rPr>
              <w:t>不適用</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自評項目不適用公司執行項目。執行概述處請說明不適用緣由。</w:t>
            </w:r>
          </w:p>
        </w:tc>
      </w:tr>
      <w:tr w:rsidR="00676A71" w:rsidRPr="00676A71" w14:paraId="7E58C379" w14:textId="77777777" w:rsidTr="00B25443">
        <w:trPr>
          <w:trHeight w:val="20"/>
        </w:trPr>
        <w:tc>
          <w:tcPr>
            <w:tcW w:w="13938" w:type="dxa"/>
            <w:gridSpan w:val="5"/>
            <w:tcBorders>
              <w:top w:val="nil"/>
              <w:left w:val="single" w:sz="8" w:space="0" w:color="auto"/>
              <w:bottom w:val="nil"/>
              <w:right w:val="single" w:sz="8" w:space="0" w:color="000000"/>
            </w:tcBorders>
            <w:shd w:val="clear" w:color="auto" w:fill="auto"/>
            <w:vAlign w:val="center"/>
            <w:hideMark/>
          </w:tcPr>
          <w:p w14:paraId="6E9FAA64"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rPr>
              <w:t>二、受查藥商資訊</w:t>
            </w:r>
          </w:p>
        </w:tc>
      </w:tr>
      <w:tr w:rsidR="00676A71" w:rsidRPr="00676A71" w14:paraId="4BCEBA62" w14:textId="77777777" w:rsidTr="00B25443">
        <w:trPr>
          <w:trHeight w:val="414"/>
        </w:trPr>
        <w:tc>
          <w:tcPr>
            <w:tcW w:w="1393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2E4FF09E" w14:textId="77777777" w:rsidR="00676A71" w:rsidRPr="00676A71" w:rsidRDefault="00676A71"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公司名稱</w:t>
            </w:r>
            <w:r w:rsidRPr="00676A71">
              <w:rPr>
                <w:rFonts w:ascii="Times New Roman" w:eastAsia="新細明體" w:hAnsi="Times New Roman" w:cs="Times New Roman"/>
                <w:kern w:val="0"/>
                <w:szCs w:val="24"/>
              </w:rPr>
              <w:t xml:space="preserve">: </w:t>
            </w:r>
          </w:p>
        </w:tc>
      </w:tr>
      <w:tr w:rsidR="00676A71" w:rsidRPr="00676A71" w14:paraId="0454C826" w14:textId="77777777" w:rsidTr="00B25443">
        <w:trPr>
          <w:trHeight w:val="20"/>
        </w:trPr>
        <w:tc>
          <w:tcPr>
            <w:tcW w:w="229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3133EA23" w14:textId="77777777" w:rsidR="00C50821" w:rsidRDefault="00676A71" w:rsidP="00676A71">
            <w:pPr>
              <w:widowControl/>
              <w:jc w:val="center"/>
              <w:rPr>
                <w:rFonts w:ascii="標楷體" w:eastAsia="標楷體" w:hAnsi="標楷體" w:cs="Times New Roman"/>
                <w:kern w:val="0"/>
                <w:szCs w:val="24"/>
              </w:rPr>
            </w:pPr>
            <w:r w:rsidRPr="00676A71">
              <w:rPr>
                <w:rFonts w:ascii="標楷體" w:eastAsia="標楷體" w:hAnsi="標楷體" w:cs="Times New Roman" w:hint="eastAsia"/>
                <w:kern w:val="0"/>
                <w:szCs w:val="24"/>
              </w:rPr>
              <w:t>藥品安全監視作業</w:t>
            </w:r>
          </w:p>
          <w:p w14:paraId="54D12B66" w14:textId="1D326406" w:rsidR="00676A71" w:rsidRPr="00676A71" w:rsidRDefault="00676A71" w:rsidP="00676A71">
            <w:pPr>
              <w:widowControl/>
              <w:jc w:val="center"/>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聯絡人基本資料</w:t>
            </w:r>
            <w:r w:rsidRPr="00676A71">
              <w:rPr>
                <w:rFonts w:ascii="Times New Roman" w:eastAsia="新細明體" w:hAnsi="Times New Roman" w:cs="Times New Roman"/>
                <w:kern w:val="0"/>
                <w:szCs w:val="24"/>
              </w:rPr>
              <w:t xml:space="preserve"> </w:t>
            </w:r>
          </w:p>
        </w:tc>
        <w:tc>
          <w:tcPr>
            <w:tcW w:w="1908" w:type="dxa"/>
            <w:tcBorders>
              <w:top w:val="nil"/>
              <w:left w:val="nil"/>
              <w:bottom w:val="single" w:sz="4" w:space="0" w:color="auto"/>
              <w:right w:val="single" w:sz="4" w:space="0" w:color="auto"/>
            </w:tcBorders>
            <w:shd w:val="clear" w:color="auto" w:fill="auto"/>
            <w:noWrap/>
            <w:vAlign w:val="center"/>
            <w:hideMark/>
          </w:tcPr>
          <w:p w14:paraId="777AD42C" w14:textId="77777777" w:rsidR="00676A71" w:rsidRPr="00676A71" w:rsidRDefault="00676A71" w:rsidP="00676A71">
            <w:pPr>
              <w:widowControl/>
              <w:jc w:val="center"/>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姓名</w:t>
            </w:r>
          </w:p>
        </w:tc>
        <w:tc>
          <w:tcPr>
            <w:tcW w:w="97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E2AA04F" w14:textId="77777777" w:rsidR="00676A71" w:rsidRPr="00676A71" w:rsidRDefault="00676A71" w:rsidP="00676A71">
            <w:pPr>
              <w:widowControl/>
              <w:jc w:val="center"/>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 xml:space="preserve">　</w:t>
            </w:r>
          </w:p>
        </w:tc>
      </w:tr>
      <w:tr w:rsidR="00676A71" w:rsidRPr="00676A71" w14:paraId="295BDC09" w14:textId="77777777" w:rsidTr="00B25443">
        <w:trPr>
          <w:trHeight w:val="20"/>
        </w:trPr>
        <w:tc>
          <w:tcPr>
            <w:tcW w:w="2292" w:type="dxa"/>
            <w:vMerge/>
            <w:tcBorders>
              <w:top w:val="single" w:sz="4" w:space="0" w:color="auto"/>
              <w:left w:val="single" w:sz="8" w:space="0" w:color="auto"/>
              <w:bottom w:val="single" w:sz="8" w:space="0" w:color="000000"/>
              <w:right w:val="single" w:sz="4" w:space="0" w:color="auto"/>
            </w:tcBorders>
            <w:vAlign w:val="center"/>
            <w:hideMark/>
          </w:tcPr>
          <w:p w14:paraId="438F1E4A" w14:textId="77777777" w:rsidR="00676A71" w:rsidRPr="00676A71" w:rsidRDefault="00676A71" w:rsidP="00676A71">
            <w:pPr>
              <w:widowControl/>
              <w:rPr>
                <w:rFonts w:ascii="Times New Roman" w:eastAsia="新細明體" w:hAnsi="Times New Roman" w:cs="Times New Roman"/>
                <w:kern w:val="0"/>
                <w:szCs w:val="24"/>
              </w:rPr>
            </w:pPr>
          </w:p>
        </w:tc>
        <w:tc>
          <w:tcPr>
            <w:tcW w:w="1908" w:type="dxa"/>
            <w:tcBorders>
              <w:top w:val="nil"/>
              <w:left w:val="nil"/>
              <w:bottom w:val="single" w:sz="4" w:space="0" w:color="auto"/>
              <w:right w:val="single" w:sz="4" w:space="0" w:color="auto"/>
            </w:tcBorders>
            <w:shd w:val="clear" w:color="auto" w:fill="auto"/>
            <w:noWrap/>
            <w:vAlign w:val="center"/>
            <w:hideMark/>
          </w:tcPr>
          <w:p w14:paraId="6489D778" w14:textId="77777777" w:rsidR="00676A71" w:rsidRPr="00676A71" w:rsidRDefault="00676A71" w:rsidP="00676A71">
            <w:pPr>
              <w:widowControl/>
              <w:jc w:val="center"/>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電話</w:t>
            </w:r>
          </w:p>
        </w:tc>
        <w:tc>
          <w:tcPr>
            <w:tcW w:w="97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71C0797" w14:textId="77777777" w:rsidR="00676A71" w:rsidRPr="00676A71" w:rsidRDefault="00676A71" w:rsidP="00676A71">
            <w:pPr>
              <w:widowControl/>
              <w:jc w:val="center"/>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 xml:space="preserve">　</w:t>
            </w:r>
          </w:p>
        </w:tc>
      </w:tr>
      <w:tr w:rsidR="00676A71" w:rsidRPr="00676A71" w14:paraId="44ABD1DB" w14:textId="77777777" w:rsidTr="00B25443">
        <w:trPr>
          <w:trHeight w:val="20"/>
        </w:trPr>
        <w:tc>
          <w:tcPr>
            <w:tcW w:w="2292" w:type="dxa"/>
            <w:vMerge/>
            <w:tcBorders>
              <w:top w:val="single" w:sz="4" w:space="0" w:color="auto"/>
              <w:left w:val="single" w:sz="8" w:space="0" w:color="auto"/>
              <w:bottom w:val="single" w:sz="8" w:space="0" w:color="000000"/>
              <w:right w:val="single" w:sz="4" w:space="0" w:color="auto"/>
            </w:tcBorders>
            <w:vAlign w:val="center"/>
            <w:hideMark/>
          </w:tcPr>
          <w:p w14:paraId="4415173E" w14:textId="77777777" w:rsidR="00676A71" w:rsidRPr="00676A71" w:rsidRDefault="00676A71" w:rsidP="00676A71">
            <w:pPr>
              <w:widowControl/>
              <w:rPr>
                <w:rFonts w:ascii="Times New Roman" w:eastAsia="新細明體" w:hAnsi="Times New Roman" w:cs="Times New Roman"/>
                <w:kern w:val="0"/>
                <w:szCs w:val="24"/>
              </w:rPr>
            </w:pPr>
          </w:p>
        </w:tc>
        <w:tc>
          <w:tcPr>
            <w:tcW w:w="1908" w:type="dxa"/>
            <w:tcBorders>
              <w:top w:val="nil"/>
              <w:left w:val="nil"/>
              <w:bottom w:val="single" w:sz="8" w:space="0" w:color="auto"/>
              <w:right w:val="single" w:sz="4" w:space="0" w:color="auto"/>
            </w:tcBorders>
            <w:shd w:val="clear" w:color="auto" w:fill="auto"/>
            <w:noWrap/>
            <w:vAlign w:val="center"/>
            <w:hideMark/>
          </w:tcPr>
          <w:p w14:paraId="7829746B" w14:textId="77777777" w:rsidR="00676A71" w:rsidRPr="00676A71" w:rsidRDefault="00676A71" w:rsidP="00676A71">
            <w:pPr>
              <w:widowControl/>
              <w:jc w:val="center"/>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電子郵件</w:t>
            </w:r>
          </w:p>
        </w:tc>
        <w:tc>
          <w:tcPr>
            <w:tcW w:w="9738"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9643756" w14:textId="77777777" w:rsidR="00676A71" w:rsidRPr="00676A71" w:rsidRDefault="00676A71" w:rsidP="00676A71">
            <w:pPr>
              <w:widowControl/>
              <w:jc w:val="center"/>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 xml:space="preserve">　</w:t>
            </w:r>
          </w:p>
        </w:tc>
      </w:tr>
      <w:tr w:rsidR="00676A71" w:rsidRPr="00676A71" w14:paraId="76D8E0BF" w14:textId="77777777" w:rsidTr="00B25443">
        <w:trPr>
          <w:trHeight w:val="20"/>
        </w:trPr>
        <w:tc>
          <w:tcPr>
            <w:tcW w:w="13938" w:type="dxa"/>
            <w:gridSpan w:val="5"/>
            <w:tcBorders>
              <w:top w:val="nil"/>
              <w:left w:val="single" w:sz="8" w:space="0" w:color="auto"/>
              <w:bottom w:val="single" w:sz="4" w:space="0" w:color="auto"/>
              <w:right w:val="single" w:sz="8" w:space="0" w:color="000000"/>
            </w:tcBorders>
            <w:shd w:val="clear" w:color="auto" w:fill="auto"/>
            <w:vAlign w:val="center"/>
            <w:hideMark/>
          </w:tcPr>
          <w:p w14:paraId="0E9EA2D1" w14:textId="572A5E6C" w:rsidR="00FD67AE" w:rsidRPr="00FD67AE" w:rsidRDefault="00676A71" w:rsidP="00676A71">
            <w:pPr>
              <w:widowControl/>
              <w:rPr>
                <w:rFonts w:ascii="標楷體" w:eastAsia="標楷體" w:hAnsi="標楷體" w:cs="Times New Roman"/>
                <w:b/>
                <w:bCs/>
                <w:kern w:val="0"/>
                <w:szCs w:val="24"/>
              </w:rPr>
            </w:pPr>
            <w:r w:rsidRPr="00676A71">
              <w:rPr>
                <w:rFonts w:ascii="標楷體" w:eastAsia="標楷體" w:hAnsi="標楷體" w:cs="Times New Roman" w:hint="eastAsia"/>
                <w:b/>
                <w:bCs/>
                <w:kern w:val="0"/>
                <w:szCs w:val="24"/>
              </w:rPr>
              <w:t>三、自評項目與結果概述</w:t>
            </w:r>
          </w:p>
        </w:tc>
      </w:tr>
      <w:tr w:rsidR="00B25443" w:rsidRPr="00676A71" w14:paraId="2CAB8991"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000000" w:fill="BFBFBF"/>
            <w:vAlign w:val="center"/>
            <w:hideMark/>
          </w:tcPr>
          <w:p w14:paraId="793301C2" w14:textId="77777777" w:rsidR="00676A71" w:rsidRPr="00676A71" w:rsidRDefault="00676A71" w:rsidP="00676A71">
            <w:pPr>
              <w:widowControl/>
              <w:jc w:val="center"/>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評估項目</w:t>
            </w:r>
          </w:p>
        </w:tc>
        <w:tc>
          <w:tcPr>
            <w:tcW w:w="1602" w:type="dxa"/>
            <w:tcBorders>
              <w:top w:val="nil"/>
              <w:left w:val="nil"/>
              <w:bottom w:val="single" w:sz="4" w:space="0" w:color="auto"/>
              <w:right w:val="single" w:sz="4" w:space="0" w:color="auto"/>
            </w:tcBorders>
            <w:shd w:val="clear" w:color="000000" w:fill="BFBFBF"/>
            <w:noWrap/>
            <w:vAlign w:val="center"/>
            <w:hideMark/>
          </w:tcPr>
          <w:p w14:paraId="34D771C7"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自評結果</w:t>
            </w:r>
          </w:p>
        </w:tc>
        <w:tc>
          <w:tcPr>
            <w:tcW w:w="6640" w:type="dxa"/>
            <w:tcBorders>
              <w:top w:val="nil"/>
              <w:left w:val="nil"/>
              <w:bottom w:val="single" w:sz="4" w:space="0" w:color="auto"/>
              <w:right w:val="single" w:sz="4" w:space="0" w:color="auto"/>
            </w:tcBorders>
            <w:shd w:val="clear" w:color="000000" w:fill="BFBFBF"/>
            <w:noWrap/>
            <w:vAlign w:val="center"/>
            <w:hideMark/>
          </w:tcPr>
          <w:p w14:paraId="4834B456"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執行概述</w:t>
            </w:r>
          </w:p>
        </w:tc>
        <w:tc>
          <w:tcPr>
            <w:tcW w:w="1496" w:type="dxa"/>
            <w:tcBorders>
              <w:top w:val="nil"/>
              <w:left w:val="nil"/>
              <w:bottom w:val="single" w:sz="4" w:space="0" w:color="auto"/>
              <w:right w:val="single" w:sz="8" w:space="0" w:color="auto"/>
            </w:tcBorders>
            <w:shd w:val="clear" w:color="000000" w:fill="BFBFBF"/>
            <w:vAlign w:val="center"/>
            <w:hideMark/>
          </w:tcPr>
          <w:p w14:paraId="28F7274D"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引用法源</w:t>
            </w:r>
          </w:p>
        </w:tc>
      </w:tr>
      <w:tr w:rsidR="00676A71" w:rsidRPr="00676A71" w14:paraId="4BAB9778" w14:textId="77777777" w:rsidTr="00B25443">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4BC95C49"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1</w:t>
            </w:r>
            <w:r w:rsidRPr="00676A71">
              <w:rPr>
                <w:rFonts w:ascii="標楷體" w:eastAsia="標楷體" w:hAnsi="標楷體" w:cs="Times New Roman" w:hint="eastAsia"/>
                <w:b/>
                <w:bCs/>
                <w:kern w:val="0"/>
                <w:szCs w:val="24"/>
              </w:rPr>
              <w:t>、藥品安全監視相關人員之責任職權及標準作業流程</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CA6D04" w14:textId="77777777" w:rsidR="00676A71" w:rsidRDefault="00676A71" w:rsidP="00676A71">
            <w:pPr>
              <w:widowControl/>
              <w:rPr>
                <w:rFonts w:ascii="標楷體" w:eastAsia="標楷體" w:hAnsi="標楷體" w:cs="Times New Roman"/>
                <w:kern w:val="0"/>
                <w:szCs w:val="24"/>
              </w:rPr>
            </w:pPr>
            <w:r w:rsidRPr="00676A71">
              <w:rPr>
                <w:rFonts w:ascii="標楷體" w:eastAsia="標楷體" w:hAnsi="標楷體" w:cs="Times New Roman" w:hint="eastAsia"/>
                <w:kern w:val="0"/>
                <w:szCs w:val="24"/>
              </w:rPr>
              <w:t>藥品安全監視管理辦法第</w:t>
            </w:r>
            <w:r w:rsidRPr="00676A71">
              <w:rPr>
                <w:rFonts w:ascii="Times New Roman" w:eastAsia="新細明體" w:hAnsi="Times New Roman" w:cs="Times New Roman"/>
                <w:kern w:val="0"/>
                <w:szCs w:val="24"/>
              </w:rPr>
              <w:t>5</w:t>
            </w:r>
            <w:r w:rsidRPr="00676A71">
              <w:rPr>
                <w:rFonts w:ascii="標楷體" w:eastAsia="標楷體" w:hAnsi="標楷體" w:cs="Times New Roman" w:hint="eastAsia"/>
                <w:kern w:val="0"/>
                <w:szCs w:val="24"/>
              </w:rPr>
              <w:t>條</w:t>
            </w:r>
          </w:p>
          <w:p w14:paraId="22F2E03F" w14:textId="77777777" w:rsidR="00C50821" w:rsidRDefault="00C50821" w:rsidP="00676A71">
            <w:pPr>
              <w:widowControl/>
              <w:rPr>
                <w:rFonts w:ascii="標楷體" w:eastAsia="標楷體" w:hAnsi="標楷體" w:cs="Times New Roman"/>
                <w:kern w:val="0"/>
                <w:szCs w:val="24"/>
              </w:rPr>
            </w:pPr>
          </w:p>
          <w:p w14:paraId="3FDE8244" w14:textId="0F7538E4" w:rsidR="00C50821" w:rsidRDefault="00C50821" w:rsidP="00676A71">
            <w:pPr>
              <w:widowControl/>
              <w:rPr>
                <w:rFonts w:ascii="標楷體" w:eastAsia="標楷體" w:hAnsi="標楷體" w:cs="Times New Roman"/>
                <w:kern w:val="0"/>
                <w:szCs w:val="24"/>
              </w:rPr>
            </w:pPr>
          </w:p>
          <w:p w14:paraId="1F144CA3" w14:textId="68CCB977" w:rsidR="00FD67AE" w:rsidRDefault="00FD67AE" w:rsidP="00676A71">
            <w:pPr>
              <w:widowControl/>
              <w:rPr>
                <w:rFonts w:ascii="標楷體" w:eastAsia="標楷體" w:hAnsi="標楷體" w:cs="Times New Roman"/>
                <w:kern w:val="0"/>
                <w:szCs w:val="24"/>
              </w:rPr>
            </w:pPr>
          </w:p>
          <w:p w14:paraId="10F40989" w14:textId="77777777" w:rsidR="00FD67AE" w:rsidRDefault="00FD67AE" w:rsidP="00676A71">
            <w:pPr>
              <w:widowControl/>
              <w:rPr>
                <w:rFonts w:ascii="標楷體" w:eastAsia="標楷體" w:hAnsi="標楷體" w:cs="Times New Roman"/>
                <w:kern w:val="0"/>
                <w:szCs w:val="24"/>
              </w:rPr>
            </w:pPr>
          </w:p>
          <w:p w14:paraId="06E649D8" w14:textId="1F4547C1" w:rsidR="00C50821" w:rsidRPr="00676A71" w:rsidRDefault="00C50821" w:rsidP="00676A71">
            <w:pPr>
              <w:widowControl/>
              <w:rPr>
                <w:rFonts w:ascii="Times New Roman" w:eastAsia="新細明體" w:hAnsi="Times New Roman" w:cs="Times New Roman"/>
                <w:kern w:val="0"/>
                <w:szCs w:val="24"/>
              </w:rPr>
            </w:pPr>
          </w:p>
        </w:tc>
      </w:tr>
      <w:tr w:rsidR="00B25443" w:rsidRPr="00676A71" w14:paraId="73583F63"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DEB2AF" w14:textId="6A85D0CB"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1-1</w:t>
            </w:r>
            <w:r w:rsidRPr="00676A71">
              <w:rPr>
                <w:rFonts w:ascii="標楷體" w:eastAsia="標楷體" w:hAnsi="標楷體" w:cs="Times New Roman" w:hint="eastAsia"/>
                <w:kern w:val="0"/>
                <w:szCs w:val="24"/>
              </w:rPr>
              <w:br/>
              <w:t>是否具備執行藥品安全監視之聯絡人及相關執行人員，且聯絡人具備醫藥相關專業背景及經歷</w:t>
            </w:r>
            <w:r w:rsidRPr="00676A71">
              <w:rPr>
                <w:rFonts w:ascii="Times New Roman" w:eastAsia="新細明體" w:hAnsi="Times New Roman" w:cs="Times New Roman"/>
                <w:kern w:val="0"/>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9A01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r>
            <w:r w:rsidRPr="00676A71">
              <w:rPr>
                <w:rFonts w:ascii="標楷體" w:eastAsia="標楷體" w:hAnsi="標楷體" w:cs="Times New Roman" w:hint="eastAsia"/>
                <w:color w:val="000000"/>
                <w:kern w:val="0"/>
                <w:szCs w:val="24"/>
              </w:rPr>
              <w:lastRenderedPageBreak/>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41755" w14:textId="04AE978D" w:rsidR="00676A71" w:rsidRDefault="00676A71" w:rsidP="00676A71">
            <w:pPr>
              <w:widowControl/>
              <w:rPr>
                <w:rFonts w:ascii="Times New Roman" w:eastAsia="新細明體" w:hAnsi="Times New Roman" w:cs="Times New Roman"/>
                <w:color w:val="000000"/>
                <w:kern w:val="0"/>
                <w:szCs w:val="24"/>
              </w:rPr>
            </w:pPr>
          </w:p>
          <w:p w14:paraId="38F8B94A" w14:textId="77777777" w:rsidR="00FD0A5E" w:rsidRDefault="00FD0A5E" w:rsidP="00676A71">
            <w:pPr>
              <w:widowControl/>
              <w:rPr>
                <w:rFonts w:ascii="Times New Roman" w:eastAsia="新細明體" w:hAnsi="Times New Roman" w:cs="Times New Roman"/>
                <w:color w:val="000000"/>
                <w:kern w:val="0"/>
                <w:szCs w:val="24"/>
              </w:rPr>
            </w:pPr>
          </w:p>
          <w:p w14:paraId="48FE095E" w14:textId="7AD49187" w:rsidR="00C50821" w:rsidRDefault="00C50821" w:rsidP="00676A71">
            <w:pPr>
              <w:widowControl/>
              <w:rPr>
                <w:rFonts w:ascii="Times New Roman" w:eastAsia="新細明體" w:hAnsi="Times New Roman" w:cs="Times New Roman"/>
                <w:color w:val="000000"/>
                <w:kern w:val="0"/>
                <w:szCs w:val="24"/>
              </w:rPr>
            </w:pPr>
          </w:p>
          <w:p w14:paraId="3178DC77" w14:textId="77777777" w:rsidR="00FD0A5E" w:rsidRDefault="00FD0A5E" w:rsidP="00676A71">
            <w:pPr>
              <w:widowControl/>
              <w:rPr>
                <w:rFonts w:ascii="Times New Roman" w:eastAsia="新細明體" w:hAnsi="Times New Roman" w:cs="Times New Roman"/>
                <w:color w:val="000000"/>
                <w:kern w:val="0"/>
                <w:szCs w:val="24"/>
              </w:rPr>
            </w:pPr>
          </w:p>
          <w:p w14:paraId="07D470F9" w14:textId="77777777" w:rsidR="00C50821" w:rsidRDefault="00C50821" w:rsidP="00676A71">
            <w:pPr>
              <w:widowControl/>
              <w:rPr>
                <w:rFonts w:ascii="Times New Roman" w:eastAsia="新細明體" w:hAnsi="Times New Roman" w:cs="Times New Roman"/>
                <w:color w:val="000000"/>
                <w:kern w:val="0"/>
                <w:szCs w:val="24"/>
              </w:rPr>
            </w:pPr>
          </w:p>
          <w:p w14:paraId="37006FBF" w14:textId="54BA3D74" w:rsidR="00C50821" w:rsidRPr="00676A71" w:rsidRDefault="00C50821" w:rsidP="00676A71">
            <w:pPr>
              <w:widowControl/>
              <w:rPr>
                <w:rFonts w:ascii="Times New Roman" w:eastAsia="新細明體" w:hAnsi="Times New Roman" w:cs="Times New Roman"/>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6CBCBDA" w14:textId="77777777" w:rsidR="00676A71" w:rsidRPr="00676A71" w:rsidRDefault="00676A71" w:rsidP="00676A71">
            <w:pPr>
              <w:widowControl/>
              <w:rPr>
                <w:rFonts w:ascii="Times New Roman" w:eastAsia="新細明體" w:hAnsi="Times New Roman" w:cs="Times New Roman"/>
                <w:kern w:val="0"/>
                <w:szCs w:val="24"/>
              </w:rPr>
            </w:pPr>
          </w:p>
        </w:tc>
      </w:tr>
      <w:tr w:rsidR="00676A71" w:rsidRPr="00676A71" w14:paraId="76635922"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B84A6F6"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1-2</w:t>
            </w:r>
            <w:r w:rsidRPr="00676A71">
              <w:rPr>
                <w:rFonts w:ascii="標楷體" w:eastAsia="標楷體" w:hAnsi="標楷體" w:cs="Times New Roman" w:hint="eastAsia"/>
                <w:kern w:val="0"/>
                <w:szCs w:val="24"/>
              </w:rPr>
              <w:br/>
              <w:t>是否依據藥品安全監視相關法規規劃藥品安全監視各項業務之標準作業流程</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4B05F7B8"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3EFD2B34"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16F502C" w14:textId="77777777" w:rsidR="00676A71" w:rsidRPr="00676A71" w:rsidRDefault="00676A71" w:rsidP="00676A71">
            <w:pPr>
              <w:widowControl/>
              <w:rPr>
                <w:rFonts w:ascii="Times New Roman" w:eastAsia="新細明體" w:hAnsi="Times New Roman" w:cs="Times New Roman"/>
                <w:kern w:val="0"/>
                <w:szCs w:val="24"/>
              </w:rPr>
            </w:pPr>
          </w:p>
        </w:tc>
      </w:tr>
      <w:tr w:rsidR="00676A71" w:rsidRPr="00676A71" w14:paraId="4DA07F59"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9BB1AD" w14:textId="77777777" w:rsidR="00540ECF" w:rsidRDefault="00676A71" w:rsidP="00676A71">
            <w:pPr>
              <w:widowControl/>
              <w:rPr>
                <w:rFonts w:ascii="標楷體" w:eastAsia="標楷體" w:hAnsi="標楷體" w:cs="Times New Roman"/>
                <w:kern w:val="0"/>
                <w:szCs w:val="24"/>
              </w:rPr>
            </w:pPr>
            <w:r w:rsidRPr="00676A71">
              <w:rPr>
                <w:rFonts w:ascii="Times New Roman" w:eastAsia="新細明體" w:hAnsi="Times New Roman" w:cs="Times New Roman"/>
                <w:kern w:val="0"/>
                <w:szCs w:val="24"/>
              </w:rPr>
              <w:t>1-3</w:t>
            </w:r>
            <w:r w:rsidRPr="00676A71">
              <w:rPr>
                <w:rFonts w:ascii="標楷體" w:eastAsia="標楷體" w:hAnsi="標楷體" w:cs="Times New Roman" w:hint="eastAsia"/>
                <w:kern w:val="0"/>
                <w:szCs w:val="24"/>
              </w:rPr>
              <w:br w:type="page"/>
            </w:r>
          </w:p>
          <w:p w14:paraId="5C5F738C" w14:textId="47FEDBA4" w:rsidR="00676A71" w:rsidRPr="00676A71" w:rsidRDefault="00676A71"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是否定期檢視藥品安全監視各項業務之標準作業流程，並於必要時，如主管機關公告變更相關規範，能即時更新標準作業流程</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33214F90"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p>
          <w:p w14:paraId="3E435F48"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ype="page"/>
            </w:r>
          </w:p>
          <w:p w14:paraId="77B02309"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p>
          <w:p w14:paraId="3093E4F2"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p>
          <w:p w14:paraId="54E0A7FC" w14:textId="3B3D0FCC"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49995E7D"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BCAC97D" w14:textId="77777777" w:rsidR="00676A71" w:rsidRPr="00676A71" w:rsidRDefault="00676A71" w:rsidP="00676A71">
            <w:pPr>
              <w:widowControl/>
              <w:rPr>
                <w:rFonts w:ascii="Times New Roman" w:eastAsia="新細明體" w:hAnsi="Times New Roman" w:cs="Times New Roman"/>
                <w:kern w:val="0"/>
                <w:szCs w:val="24"/>
              </w:rPr>
            </w:pPr>
          </w:p>
        </w:tc>
      </w:tr>
      <w:tr w:rsidR="00676A71" w:rsidRPr="00676A71" w14:paraId="3C69EED8"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142695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1-4</w:t>
            </w:r>
            <w:r w:rsidRPr="00676A71">
              <w:rPr>
                <w:rFonts w:ascii="Times New Roman" w:eastAsia="新細明體" w:hAnsi="Times New Roman" w:cs="Times New Roman"/>
                <w:color w:val="000000"/>
                <w:kern w:val="0"/>
                <w:szCs w:val="24"/>
              </w:rPr>
              <w:br/>
            </w:r>
            <w:r w:rsidRPr="00676A71">
              <w:rPr>
                <w:rFonts w:ascii="標楷體" w:eastAsia="標楷體" w:hAnsi="標楷體" w:cs="Times New Roman" w:hint="eastAsia"/>
                <w:color w:val="000000"/>
                <w:kern w:val="0"/>
                <w:szCs w:val="24"/>
              </w:rPr>
              <w:t>是否已建立藥品安全性監視計畫，依其內容執行藥品安全監視活動並定期更新計畫內容</w:t>
            </w:r>
            <w:r w:rsidRPr="00676A71">
              <w:rPr>
                <w:rFonts w:ascii="Times New Roman" w:eastAsia="新細明體" w:hAnsi="Times New Roman" w:cs="Times New Roman"/>
                <w:color w:val="000000"/>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0BD06A61"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558DC60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3AF3F77B" w14:textId="77777777" w:rsidR="00676A71" w:rsidRPr="00676A71" w:rsidRDefault="00676A71" w:rsidP="00676A71">
            <w:pPr>
              <w:widowControl/>
              <w:rPr>
                <w:rFonts w:ascii="Times New Roman" w:eastAsia="新細明體" w:hAnsi="Times New Roman" w:cs="Times New Roman"/>
                <w:kern w:val="0"/>
                <w:szCs w:val="24"/>
              </w:rPr>
            </w:pPr>
          </w:p>
        </w:tc>
      </w:tr>
      <w:tr w:rsidR="00676A71" w:rsidRPr="00676A71" w14:paraId="02EB7DF6"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FCA10C"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1-5</w:t>
            </w:r>
            <w:r w:rsidRPr="00676A71">
              <w:rPr>
                <w:rFonts w:ascii="標楷體" w:eastAsia="標楷體" w:hAnsi="標楷體" w:cs="Times New Roman" w:hint="eastAsia"/>
                <w:kern w:val="0"/>
                <w:szCs w:val="24"/>
              </w:rPr>
              <w:br/>
              <w:t>是否有委外合作廠商或有共同事業夥伴執行藥品安全監視業務，並有簽署作業合約或協議，進行定期稽核</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64BB1543"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519939B8" w14:textId="6007834E" w:rsidR="00676A71" w:rsidRDefault="00676A71" w:rsidP="00676A71">
            <w:pPr>
              <w:widowControl/>
              <w:rPr>
                <w:rFonts w:ascii="Times New Roman" w:eastAsia="新細明體" w:hAnsi="Times New Roman" w:cs="Times New Roman"/>
                <w:color w:val="000000"/>
                <w:kern w:val="0"/>
                <w:szCs w:val="24"/>
              </w:rPr>
            </w:pPr>
          </w:p>
          <w:p w14:paraId="2EA03B00" w14:textId="77777777" w:rsidR="00FD0A5E" w:rsidRDefault="00FD0A5E" w:rsidP="00676A71">
            <w:pPr>
              <w:widowControl/>
              <w:rPr>
                <w:rFonts w:ascii="Times New Roman" w:eastAsia="新細明體" w:hAnsi="Times New Roman" w:cs="Times New Roman"/>
                <w:color w:val="000000"/>
                <w:kern w:val="0"/>
                <w:szCs w:val="24"/>
              </w:rPr>
            </w:pPr>
          </w:p>
          <w:p w14:paraId="40ED0E7D" w14:textId="77777777" w:rsidR="00FD0A5E" w:rsidRDefault="00FD0A5E" w:rsidP="00676A71">
            <w:pPr>
              <w:widowControl/>
              <w:rPr>
                <w:rFonts w:ascii="Times New Roman" w:eastAsia="新細明體" w:hAnsi="Times New Roman" w:cs="Times New Roman"/>
                <w:color w:val="000000"/>
                <w:kern w:val="0"/>
                <w:szCs w:val="24"/>
              </w:rPr>
            </w:pPr>
          </w:p>
          <w:p w14:paraId="143212CA" w14:textId="1B4542D2" w:rsidR="00FD0A5E" w:rsidRDefault="00FD0A5E" w:rsidP="00676A71">
            <w:pPr>
              <w:widowControl/>
              <w:rPr>
                <w:rFonts w:ascii="Times New Roman" w:eastAsia="新細明體" w:hAnsi="Times New Roman" w:cs="Times New Roman"/>
                <w:color w:val="000000"/>
                <w:kern w:val="0"/>
                <w:szCs w:val="24"/>
              </w:rPr>
            </w:pPr>
          </w:p>
          <w:p w14:paraId="4B2132F4" w14:textId="77777777" w:rsidR="00FD0A5E" w:rsidRDefault="00FD0A5E" w:rsidP="00676A71">
            <w:pPr>
              <w:widowControl/>
              <w:rPr>
                <w:rFonts w:ascii="Times New Roman" w:eastAsia="新細明體" w:hAnsi="Times New Roman" w:cs="Times New Roman"/>
                <w:color w:val="000000"/>
                <w:kern w:val="0"/>
                <w:szCs w:val="24"/>
              </w:rPr>
            </w:pPr>
          </w:p>
          <w:p w14:paraId="782B8540" w14:textId="6151A4F4" w:rsidR="00FD0A5E" w:rsidRPr="00676A71" w:rsidRDefault="00FD0A5E" w:rsidP="00676A71">
            <w:pPr>
              <w:widowControl/>
              <w:rPr>
                <w:rFonts w:ascii="Times New Roman" w:eastAsia="新細明體" w:hAnsi="Times New Roman" w:cs="Times New Roman"/>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38A3E741" w14:textId="77777777" w:rsidR="00676A71" w:rsidRPr="00676A71" w:rsidRDefault="00676A71" w:rsidP="00676A71">
            <w:pPr>
              <w:widowControl/>
              <w:rPr>
                <w:rFonts w:ascii="Times New Roman" w:eastAsia="新細明體" w:hAnsi="Times New Roman" w:cs="Times New Roman"/>
                <w:kern w:val="0"/>
                <w:szCs w:val="24"/>
              </w:rPr>
            </w:pPr>
          </w:p>
        </w:tc>
      </w:tr>
      <w:tr w:rsidR="00676A71" w:rsidRPr="00676A71" w14:paraId="126AB2B5" w14:textId="77777777" w:rsidTr="00B25443">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1F4BF593"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2</w:t>
            </w:r>
            <w:r w:rsidRPr="00676A71">
              <w:rPr>
                <w:rFonts w:ascii="標楷體" w:eastAsia="標楷體" w:hAnsi="標楷體" w:cs="Times New Roman" w:hint="eastAsia"/>
                <w:b/>
                <w:bCs/>
                <w:kern w:val="0"/>
                <w:szCs w:val="24"/>
              </w:rPr>
              <w:t>、藥品不良反應通報</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A50C90" w14:textId="77777777" w:rsidR="00676A71" w:rsidRDefault="00676A71" w:rsidP="00676A71">
            <w:pPr>
              <w:widowControl/>
              <w:rPr>
                <w:rFonts w:ascii="標楷體" w:eastAsia="標楷體" w:hAnsi="標楷體" w:cs="新細明體"/>
                <w:color w:val="000000"/>
                <w:kern w:val="0"/>
                <w:szCs w:val="24"/>
              </w:rPr>
            </w:pPr>
            <w:r w:rsidRPr="00676A71">
              <w:rPr>
                <w:rFonts w:ascii="標楷體" w:eastAsia="標楷體" w:hAnsi="標楷體" w:cs="新細明體" w:hint="eastAsia"/>
                <w:color w:val="000000"/>
                <w:kern w:val="0"/>
                <w:szCs w:val="24"/>
              </w:rPr>
              <w:t>嚴重藥物不良反應通報辦法</w:t>
            </w:r>
          </w:p>
          <w:p w14:paraId="00F0851E" w14:textId="77777777" w:rsidR="00FD67AE" w:rsidRDefault="00FD67AE" w:rsidP="00676A71">
            <w:pPr>
              <w:widowControl/>
              <w:rPr>
                <w:rFonts w:ascii="標楷體" w:eastAsia="標楷體" w:hAnsi="標楷體" w:cs="新細明體"/>
                <w:color w:val="000000"/>
                <w:kern w:val="0"/>
                <w:szCs w:val="24"/>
              </w:rPr>
            </w:pPr>
          </w:p>
          <w:p w14:paraId="0A1FF0E9" w14:textId="77777777" w:rsidR="00FD67AE" w:rsidRDefault="00FD67AE" w:rsidP="00676A71">
            <w:pPr>
              <w:widowControl/>
              <w:rPr>
                <w:rFonts w:ascii="標楷體" w:eastAsia="標楷體" w:hAnsi="標楷體" w:cs="新細明體"/>
                <w:color w:val="000000"/>
                <w:kern w:val="0"/>
                <w:szCs w:val="24"/>
              </w:rPr>
            </w:pPr>
          </w:p>
          <w:p w14:paraId="24FF9265" w14:textId="77777777" w:rsidR="00FD67AE" w:rsidRDefault="00FD67AE" w:rsidP="00676A71">
            <w:pPr>
              <w:widowControl/>
              <w:rPr>
                <w:rFonts w:ascii="標楷體" w:eastAsia="標楷體" w:hAnsi="標楷體" w:cs="新細明體"/>
                <w:color w:val="000000"/>
                <w:kern w:val="0"/>
                <w:szCs w:val="24"/>
              </w:rPr>
            </w:pPr>
          </w:p>
          <w:p w14:paraId="439F02BB" w14:textId="77777777" w:rsidR="00FD67AE" w:rsidRDefault="00FD67AE" w:rsidP="00676A71">
            <w:pPr>
              <w:widowControl/>
              <w:rPr>
                <w:rFonts w:ascii="標楷體" w:eastAsia="標楷體" w:hAnsi="標楷體" w:cs="新細明體"/>
                <w:color w:val="000000"/>
                <w:kern w:val="0"/>
                <w:szCs w:val="24"/>
              </w:rPr>
            </w:pPr>
          </w:p>
          <w:p w14:paraId="05504885" w14:textId="77777777" w:rsidR="00FD67AE" w:rsidRDefault="00FD67AE" w:rsidP="00676A71">
            <w:pPr>
              <w:widowControl/>
              <w:rPr>
                <w:rFonts w:ascii="標楷體" w:eastAsia="標楷體" w:hAnsi="標楷體" w:cs="新細明體"/>
                <w:color w:val="000000"/>
                <w:kern w:val="0"/>
                <w:szCs w:val="24"/>
              </w:rPr>
            </w:pPr>
          </w:p>
          <w:p w14:paraId="74DD5C48" w14:textId="77777777" w:rsidR="00FD67AE" w:rsidRDefault="00FD67AE" w:rsidP="00676A71">
            <w:pPr>
              <w:widowControl/>
              <w:rPr>
                <w:rFonts w:ascii="標楷體" w:eastAsia="標楷體" w:hAnsi="標楷體" w:cs="新細明體"/>
                <w:color w:val="000000"/>
                <w:kern w:val="0"/>
                <w:szCs w:val="24"/>
              </w:rPr>
            </w:pPr>
          </w:p>
          <w:p w14:paraId="4A71DBD4" w14:textId="77777777" w:rsidR="00FD67AE" w:rsidRDefault="00FD67AE" w:rsidP="00676A71">
            <w:pPr>
              <w:widowControl/>
              <w:rPr>
                <w:rFonts w:ascii="標楷體" w:eastAsia="標楷體" w:hAnsi="標楷體" w:cs="新細明體"/>
                <w:color w:val="000000"/>
                <w:kern w:val="0"/>
                <w:szCs w:val="24"/>
              </w:rPr>
            </w:pPr>
          </w:p>
          <w:p w14:paraId="00B17ED2" w14:textId="77777777" w:rsidR="00FD67AE" w:rsidRDefault="00FD67AE" w:rsidP="00676A71">
            <w:pPr>
              <w:widowControl/>
              <w:rPr>
                <w:rFonts w:ascii="標楷體" w:eastAsia="標楷體" w:hAnsi="標楷體" w:cs="新細明體"/>
                <w:color w:val="000000"/>
                <w:kern w:val="0"/>
                <w:szCs w:val="24"/>
              </w:rPr>
            </w:pPr>
          </w:p>
          <w:p w14:paraId="20C2F4D3" w14:textId="77777777" w:rsidR="00FD67AE" w:rsidRDefault="00FD67AE" w:rsidP="00676A71">
            <w:pPr>
              <w:widowControl/>
              <w:rPr>
                <w:rFonts w:ascii="標楷體" w:eastAsia="標楷體" w:hAnsi="標楷體" w:cs="新細明體"/>
                <w:color w:val="000000"/>
                <w:kern w:val="0"/>
                <w:szCs w:val="24"/>
              </w:rPr>
            </w:pPr>
          </w:p>
          <w:p w14:paraId="45F83EC5" w14:textId="77777777" w:rsidR="00FD67AE" w:rsidRDefault="00FD67AE" w:rsidP="00676A71">
            <w:pPr>
              <w:widowControl/>
              <w:rPr>
                <w:rFonts w:ascii="標楷體" w:eastAsia="標楷體" w:hAnsi="標楷體" w:cs="新細明體"/>
                <w:color w:val="000000"/>
                <w:kern w:val="0"/>
                <w:szCs w:val="24"/>
              </w:rPr>
            </w:pPr>
          </w:p>
          <w:p w14:paraId="3C8B89F8" w14:textId="77777777" w:rsidR="00FD67AE" w:rsidRDefault="00FD67AE" w:rsidP="00676A71">
            <w:pPr>
              <w:widowControl/>
              <w:rPr>
                <w:rFonts w:ascii="標楷體" w:eastAsia="標楷體" w:hAnsi="標楷體" w:cs="新細明體"/>
                <w:color w:val="000000"/>
                <w:kern w:val="0"/>
                <w:szCs w:val="24"/>
              </w:rPr>
            </w:pPr>
          </w:p>
          <w:p w14:paraId="2D420D58" w14:textId="77777777" w:rsidR="00FD67AE" w:rsidRDefault="00FD67AE" w:rsidP="00676A71">
            <w:pPr>
              <w:widowControl/>
              <w:rPr>
                <w:rFonts w:ascii="標楷體" w:eastAsia="標楷體" w:hAnsi="標楷體" w:cs="新細明體"/>
                <w:color w:val="000000"/>
                <w:kern w:val="0"/>
                <w:szCs w:val="24"/>
              </w:rPr>
            </w:pPr>
          </w:p>
          <w:p w14:paraId="4CB1FBCF" w14:textId="77777777" w:rsidR="00FD67AE" w:rsidRDefault="00FD67AE" w:rsidP="00676A71">
            <w:pPr>
              <w:widowControl/>
              <w:rPr>
                <w:rFonts w:ascii="標楷體" w:eastAsia="標楷體" w:hAnsi="標楷體" w:cs="新細明體"/>
                <w:color w:val="000000"/>
                <w:kern w:val="0"/>
                <w:szCs w:val="24"/>
              </w:rPr>
            </w:pPr>
          </w:p>
          <w:p w14:paraId="5E25BE53" w14:textId="77777777" w:rsidR="00FD67AE" w:rsidRDefault="00FD67AE" w:rsidP="00676A71">
            <w:pPr>
              <w:widowControl/>
              <w:rPr>
                <w:rFonts w:ascii="標楷體" w:eastAsia="標楷體" w:hAnsi="標楷體" w:cs="新細明體"/>
                <w:color w:val="000000"/>
                <w:kern w:val="0"/>
                <w:szCs w:val="24"/>
              </w:rPr>
            </w:pPr>
          </w:p>
          <w:p w14:paraId="3FC18DB4" w14:textId="77777777" w:rsidR="00FD67AE" w:rsidRDefault="00FD67AE" w:rsidP="00676A71">
            <w:pPr>
              <w:widowControl/>
              <w:rPr>
                <w:rFonts w:ascii="標楷體" w:eastAsia="標楷體" w:hAnsi="標楷體" w:cs="新細明體"/>
                <w:color w:val="000000"/>
                <w:kern w:val="0"/>
                <w:szCs w:val="24"/>
              </w:rPr>
            </w:pPr>
          </w:p>
          <w:p w14:paraId="08C7C6EB" w14:textId="77777777" w:rsidR="00FD67AE" w:rsidRDefault="00FD67AE" w:rsidP="00676A71">
            <w:pPr>
              <w:widowControl/>
              <w:rPr>
                <w:rFonts w:ascii="標楷體" w:eastAsia="標楷體" w:hAnsi="標楷體" w:cs="新細明體"/>
                <w:color w:val="000000"/>
                <w:kern w:val="0"/>
                <w:szCs w:val="24"/>
              </w:rPr>
            </w:pPr>
          </w:p>
          <w:p w14:paraId="372E2DEA" w14:textId="77777777" w:rsidR="00FD67AE" w:rsidRDefault="00FD67AE" w:rsidP="00676A71">
            <w:pPr>
              <w:widowControl/>
              <w:rPr>
                <w:rFonts w:ascii="標楷體" w:eastAsia="標楷體" w:hAnsi="標楷體" w:cs="新細明體"/>
                <w:color w:val="000000"/>
                <w:kern w:val="0"/>
                <w:szCs w:val="24"/>
              </w:rPr>
            </w:pPr>
          </w:p>
          <w:p w14:paraId="1558B2AE" w14:textId="77777777" w:rsidR="00FD67AE" w:rsidRDefault="00FD67AE" w:rsidP="00676A71">
            <w:pPr>
              <w:widowControl/>
              <w:rPr>
                <w:rFonts w:ascii="標楷體" w:eastAsia="標楷體" w:hAnsi="標楷體" w:cs="新細明體"/>
                <w:color w:val="000000"/>
                <w:kern w:val="0"/>
                <w:szCs w:val="24"/>
              </w:rPr>
            </w:pPr>
          </w:p>
          <w:p w14:paraId="4018CC84" w14:textId="01A440DB" w:rsidR="00FD67AE" w:rsidRPr="00676A71" w:rsidRDefault="00FD67AE" w:rsidP="00676A71">
            <w:pPr>
              <w:widowControl/>
              <w:rPr>
                <w:rFonts w:ascii="標楷體" w:eastAsia="標楷體" w:hAnsi="標楷體" w:cs="新細明體"/>
                <w:color w:val="000000"/>
                <w:kern w:val="0"/>
                <w:szCs w:val="24"/>
              </w:rPr>
            </w:pPr>
          </w:p>
        </w:tc>
      </w:tr>
      <w:tr w:rsidR="00676A71" w:rsidRPr="00676A71" w14:paraId="7D6A0FC8" w14:textId="77777777" w:rsidTr="00BB0BB5">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56798F" w14:textId="48C3E97D"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lastRenderedPageBreak/>
              <w:t>2-1</w:t>
            </w:r>
            <w:r w:rsidRPr="00676A71">
              <w:rPr>
                <w:rFonts w:ascii="標楷體" w:eastAsia="標楷體" w:hAnsi="標楷體" w:cs="Times New Roman" w:hint="eastAsia"/>
                <w:kern w:val="0"/>
                <w:szCs w:val="24"/>
              </w:rPr>
              <w:br/>
              <w:t>是否已申請全國不良反應通報系統帳號以執行藥品不良反應通報</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6A823871"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20BC2A8F"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6DB96BD1"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70F95E21"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8EC6A5C" w14:textId="09C45F82"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2-2</w:t>
            </w:r>
            <w:r w:rsidRPr="00676A71">
              <w:rPr>
                <w:rFonts w:ascii="標楷體" w:eastAsia="標楷體" w:hAnsi="標楷體" w:cs="Times New Roman" w:hint="eastAsia"/>
                <w:kern w:val="0"/>
                <w:szCs w:val="24"/>
              </w:rPr>
              <w:br/>
              <w:t>是否設有通報窗口以蒐集藥品不良反應通報案例</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50B92B41"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6ABD42A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79B35CBB"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1B8ADB98"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C60987" w14:textId="77777777" w:rsidR="00D451BD" w:rsidRDefault="00676A71" w:rsidP="00676A71">
            <w:pPr>
              <w:widowControl/>
              <w:rPr>
                <w:rFonts w:ascii="標楷體" w:eastAsia="標楷體" w:hAnsi="標楷體" w:cs="Times New Roman"/>
                <w:kern w:val="0"/>
                <w:szCs w:val="24"/>
              </w:rPr>
            </w:pPr>
            <w:r w:rsidRPr="00676A71">
              <w:rPr>
                <w:rFonts w:ascii="Times New Roman" w:eastAsia="新細明體" w:hAnsi="Times New Roman" w:cs="Times New Roman"/>
                <w:kern w:val="0"/>
                <w:szCs w:val="24"/>
              </w:rPr>
              <w:t>2-3</w:t>
            </w:r>
          </w:p>
          <w:p w14:paraId="299CFCEB" w14:textId="29E68697" w:rsidR="00676A71" w:rsidRPr="00676A71" w:rsidRDefault="00D451BD"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是否具有主動蒐集藥品不良反應通報案件之機制</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069F90A0"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327C0804"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5B4C5CA4"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79E16559"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170BCB" w14:textId="0ECA81F4"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2-4</w:t>
            </w:r>
            <w:r w:rsidRPr="00676A71">
              <w:rPr>
                <w:rFonts w:ascii="標楷體" w:eastAsia="標楷體" w:hAnsi="標楷體" w:cs="Times New Roman" w:hint="eastAsia"/>
                <w:kern w:val="0"/>
                <w:szCs w:val="24"/>
              </w:rPr>
              <w:br/>
            </w:r>
            <w:r w:rsidR="00D451BD" w:rsidRPr="00676A71">
              <w:rPr>
                <w:rFonts w:ascii="標楷體" w:eastAsia="標楷體" w:hAnsi="標楷體" w:cs="Times New Roman" w:hint="eastAsia"/>
                <w:kern w:val="0"/>
                <w:szCs w:val="24"/>
              </w:rPr>
              <w:t>是否設有藥品不良反應通報之資料庫</w:t>
            </w:r>
            <w:r w:rsidR="00D451BD" w:rsidRPr="00676A71">
              <w:rPr>
                <w:rFonts w:ascii="Times New Roman" w:eastAsia="新細明體" w:hAnsi="Times New Roman" w:cs="Times New Roman"/>
                <w:kern w:val="0"/>
                <w:szCs w:val="24"/>
              </w:rPr>
              <w:t>/</w:t>
            </w:r>
            <w:r w:rsidR="00D451BD" w:rsidRPr="00676A71">
              <w:rPr>
                <w:rFonts w:ascii="標楷體" w:eastAsia="標楷體" w:hAnsi="標楷體" w:cs="Times New Roman" w:hint="eastAsia"/>
                <w:kern w:val="0"/>
                <w:szCs w:val="24"/>
              </w:rPr>
              <w:t>資料集</w:t>
            </w:r>
            <w:r w:rsidR="00D451BD" w:rsidRPr="00676A71">
              <w:rPr>
                <w:rFonts w:ascii="Times New Roman" w:eastAsia="新細明體" w:hAnsi="Times New Roman" w:cs="Times New Roman"/>
                <w:kern w:val="0"/>
                <w:szCs w:val="24"/>
              </w:rPr>
              <w:t>/</w:t>
            </w:r>
            <w:r w:rsidR="00D451BD" w:rsidRPr="00676A71">
              <w:rPr>
                <w:rFonts w:ascii="標楷體" w:eastAsia="標楷體" w:hAnsi="標楷體" w:cs="Times New Roman" w:hint="eastAsia"/>
                <w:kern w:val="0"/>
                <w:szCs w:val="24"/>
              </w:rPr>
              <w:t>系統以管理不良反應通報案例及其相關資料</w:t>
            </w:r>
            <w:r w:rsidR="00D451BD"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442C3FB7"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2891" w14:textId="77777777" w:rsidR="00676A71" w:rsidRPr="00676A71" w:rsidRDefault="00676A71" w:rsidP="00676A71">
            <w:pPr>
              <w:widowControl/>
              <w:rPr>
                <w:rFonts w:ascii="Times New Roman" w:eastAsia="新細明體" w:hAnsi="Times New Roman" w:cs="Times New Roman"/>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54241C2"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00E8BE50"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F9F82C"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2-5</w:t>
            </w:r>
            <w:r w:rsidRPr="00676A71">
              <w:rPr>
                <w:rFonts w:ascii="標楷體" w:eastAsia="標楷體" w:hAnsi="標楷體" w:cs="Times New Roman" w:hint="eastAsia"/>
                <w:kern w:val="0"/>
                <w:szCs w:val="24"/>
              </w:rPr>
              <w:br/>
              <w:t>是否針對接獲之疑似藥品不良反應通報案件，皆設有追蹤、通報與結案之機制</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4EB29F1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r>
            <w:r w:rsidRPr="00676A71">
              <w:rPr>
                <w:rFonts w:ascii="標楷體" w:eastAsia="標楷體" w:hAnsi="標楷體" w:cs="Times New Roman" w:hint="eastAsia"/>
                <w:color w:val="000000"/>
                <w:kern w:val="0"/>
                <w:szCs w:val="24"/>
              </w:rPr>
              <w:lastRenderedPageBreak/>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358E9099"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lastRenderedPageBreak/>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394E037E"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65631BDE"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D9A5C0"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2-6</w:t>
            </w:r>
            <w:r w:rsidRPr="00676A71">
              <w:rPr>
                <w:rFonts w:ascii="標楷體" w:eastAsia="標楷體" w:hAnsi="標楷體" w:cs="Times New Roman" w:hint="eastAsia"/>
                <w:kern w:val="0"/>
                <w:szCs w:val="24"/>
              </w:rPr>
              <w:br/>
              <w:t>通報案件是否依照原始通報資料，對於通報案件內容進行譯碼，並使用一致的譯碼系統</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67B8BAC6"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34E22542"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62BC1AF5"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2C5781CD"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11A439" w14:textId="77777777" w:rsidR="00454743" w:rsidRDefault="00676A71" w:rsidP="00676A71">
            <w:pPr>
              <w:widowControl/>
              <w:rPr>
                <w:rFonts w:ascii="標楷體" w:eastAsia="標楷體" w:hAnsi="標楷體" w:cs="Times New Roman"/>
                <w:kern w:val="0"/>
                <w:szCs w:val="24"/>
              </w:rPr>
            </w:pPr>
            <w:r w:rsidRPr="00676A71">
              <w:rPr>
                <w:rFonts w:ascii="Times New Roman" w:eastAsia="新細明體" w:hAnsi="Times New Roman" w:cs="Times New Roman"/>
                <w:kern w:val="0"/>
                <w:szCs w:val="24"/>
              </w:rPr>
              <w:t>2-7</w:t>
            </w:r>
            <w:r w:rsidRPr="00676A71">
              <w:rPr>
                <w:rFonts w:ascii="標楷體" w:eastAsia="標楷體" w:hAnsi="標楷體" w:cs="Times New Roman" w:hint="eastAsia"/>
                <w:kern w:val="0"/>
                <w:szCs w:val="24"/>
              </w:rPr>
              <w:br w:type="page"/>
            </w:r>
          </w:p>
          <w:p w14:paraId="2630FEF3" w14:textId="62D9DD74" w:rsidR="00676A71" w:rsidRPr="00676A71" w:rsidRDefault="00676A71"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通報案件是否進行評估作業，如對其嚴重性</w:t>
            </w:r>
            <w:r w:rsidRPr="00676A71">
              <w:rPr>
                <w:rFonts w:ascii="Times New Roman" w:eastAsia="新細明體" w:hAnsi="Times New Roman" w:cs="Times New Roman"/>
                <w:kern w:val="0"/>
                <w:szCs w:val="24"/>
              </w:rPr>
              <w:t>(seriousness)</w:t>
            </w:r>
            <w:r w:rsidRPr="00676A71">
              <w:rPr>
                <w:rFonts w:ascii="標楷體" w:eastAsia="標楷體" w:hAnsi="標楷體" w:cs="Times New Roman" w:hint="eastAsia"/>
                <w:kern w:val="0"/>
                <w:szCs w:val="24"/>
              </w:rPr>
              <w:t>、是否可預期、成因相關性進行評估，且評估方法合理或符合國際通用之評估準則</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31D617EC"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p>
          <w:p w14:paraId="79E4659A"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p>
          <w:p w14:paraId="7E272A46"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p>
          <w:p w14:paraId="3D3C8D52"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p>
          <w:p w14:paraId="40B167F3" w14:textId="3F8DC7F3"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70EDAD8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69278649"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7396E063"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1B62CD"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2-8</w:t>
            </w:r>
            <w:r w:rsidRPr="00676A71">
              <w:rPr>
                <w:rFonts w:ascii="標楷體" w:eastAsia="標楷體" w:hAnsi="標楷體" w:cs="Times New Roman" w:hint="eastAsia"/>
                <w:kern w:val="0"/>
                <w:szCs w:val="24"/>
              </w:rPr>
              <w:br/>
              <w:t>是否具備相關機制以確保通報案例依照原始通報資料如實填寫通報</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19AA1756"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2D4DEEF2"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1D4964E"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0B3B8571" w14:textId="77777777" w:rsidTr="00BB0BB5">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2B1CB0"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2-9</w:t>
            </w:r>
            <w:r w:rsidRPr="00676A71">
              <w:rPr>
                <w:rFonts w:ascii="標楷體" w:eastAsia="標楷體" w:hAnsi="標楷體" w:cs="Times New Roman" w:hint="eastAsia"/>
                <w:kern w:val="0"/>
                <w:szCs w:val="24"/>
              </w:rPr>
              <w:br/>
              <w:t>所通報案件是否皆符合嚴重藥物不良反應通報辦法所訂之通報時程</w:t>
            </w:r>
            <w:r w:rsidRPr="00676A71">
              <w:rPr>
                <w:rFonts w:ascii="Times New Roman" w:eastAsia="新細明體" w:hAnsi="Times New Roman" w:cs="Times New Roman"/>
                <w:kern w:val="0"/>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8D56"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310C2"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45B6A743" w14:textId="77777777" w:rsidR="00676A71" w:rsidRPr="00676A71" w:rsidRDefault="00676A71" w:rsidP="00676A71">
            <w:pPr>
              <w:widowControl/>
              <w:rPr>
                <w:rFonts w:ascii="標楷體" w:eastAsia="標楷體" w:hAnsi="標楷體" w:cs="新細明體"/>
                <w:color w:val="000000"/>
                <w:kern w:val="0"/>
                <w:szCs w:val="24"/>
              </w:rPr>
            </w:pPr>
          </w:p>
        </w:tc>
      </w:tr>
      <w:tr w:rsidR="00676A71" w:rsidRPr="00676A71" w14:paraId="145C3D24" w14:textId="77777777" w:rsidTr="00BB0BB5">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057AFA33"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3</w:t>
            </w:r>
            <w:r w:rsidRPr="00676A71">
              <w:rPr>
                <w:rFonts w:ascii="標楷體" w:eastAsia="標楷體" w:hAnsi="標楷體" w:cs="Times New Roman" w:hint="eastAsia"/>
                <w:b/>
                <w:bCs/>
                <w:kern w:val="0"/>
                <w:szCs w:val="24"/>
              </w:rPr>
              <w:t>、安全性訊號偵測</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D2834"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藥品安全監視管理辦法第</w:t>
            </w:r>
            <w:r w:rsidRPr="00676A71">
              <w:rPr>
                <w:rFonts w:ascii="Times New Roman" w:eastAsia="新細明體" w:hAnsi="Times New Roman" w:cs="Times New Roman"/>
                <w:color w:val="000000"/>
                <w:kern w:val="0"/>
                <w:szCs w:val="24"/>
              </w:rPr>
              <w:t>5</w:t>
            </w:r>
            <w:r w:rsidRPr="00676A71">
              <w:rPr>
                <w:rFonts w:ascii="標楷體" w:eastAsia="標楷體" w:hAnsi="標楷體" w:cs="Times New Roman" w:hint="eastAsia"/>
                <w:color w:val="000000"/>
                <w:kern w:val="0"/>
                <w:szCs w:val="24"/>
              </w:rPr>
              <w:t>條</w:t>
            </w:r>
          </w:p>
        </w:tc>
      </w:tr>
      <w:tr w:rsidR="00676A71" w:rsidRPr="00676A71" w14:paraId="391FEEA3" w14:textId="77777777" w:rsidTr="00BB0BB5">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1A25749" w14:textId="3A1F1263"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lastRenderedPageBreak/>
              <w:t>3-1</w:t>
            </w:r>
            <w:r w:rsidRPr="00676A71">
              <w:rPr>
                <w:rFonts w:ascii="標楷體" w:eastAsia="標楷體" w:hAnsi="標楷體" w:cs="Times New Roman" w:hint="eastAsia"/>
                <w:kern w:val="0"/>
                <w:szCs w:val="24"/>
              </w:rPr>
              <w:br/>
              <w:t>是否定期執行藥品安全性訊號偵測，同時設有標準作業流程，包含資料來源與蒐集、訊號偵測與</w:t>
            </w:r>
            <w:proofErr w:type="gramStart"/>
            <w:r w:rsidRPr="00676A71">
              <w:rPr>
                <w:rFonts w:ascii="標楷體" w:eastAsia="標楷體" w:hAnsi="標楷體" w:cs="Times New Roman" w:hint="eastAsia"/>
                <w:kern w:val="0"/>
                <w:szCs w:val="24"/>
              </w:rPr>
              <w:t>釐</w:t>
            </w:r>
            <w:proofErr w:type="gramEnd"/>
            <w:r w:rsidRPr="00676A71">
              <w:rPr>
                <w:rFonts w:ascii="標楷體" w:eastAsia="標楷體" w:hAnsi="標楷體" w:cs="Times New Roman" w:hint="eastAsia"/>
                <w:kern w:val="0"/>
                <w:szCs w:val="24"/>
              </w:rPr>
              <w:t>清方法</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3BFB50C1"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3355CFA9"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7E0C4E2C"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00800033" w14:textId="77777777" w:rsidTr="00BB0BB5">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12B869" w14:textId="1F7A8A42"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3-2</w:t>
            </w:r>
            <w:r w:rsidRPr="00676A71">
              <w:rPr>
                <w:rFonts w:ascii="標楷體" w:eastAsia="標楷體" w:hAnsi="標楷體" w:cs="Times New Roman" w:hint="eastAsia"/>
                <w:kern w:val="0"/>
                <w:szCs w:val="24"/>
              </w:rPr>
              <w:br/>
              <w:t>是否具有訊號偵測之分析結果管理機制，以進行</w:t>
            </w:r>
            <w:r w:rsidR="00F30454">
              <w:rPr>
                <w:rFonts w:ascii="標楷體" w:eastAsia="標楷體" w:hAnsi="標楷體" w:cs="Times New Roman" w:hint="eastAsia"/>
                <w:kern w:val="0"/>
                <w:szCs w:val="24"/>
              </w:rPr>
              <w:t>藥品</w:t>
            </w:r>
            <w:r w:rsidRPr="00676A71">
              <w:rPr>
                <w:rFonts w:ascii="標楷體" w:eastAsia="標楷體" w:hAnsi="標楷體" w:cs="Times New Roman" w:hint="eastAsia"/>
                <w:kern w:val="0"/>
                <w:szCs w:val="24"/>
              </w:rPr>
              <w:t>安全性訊號管理作業</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7E395BC6"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7982ADA4"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54C7061"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51F2535B" w14:textId="77777777" w:rsidTr="00B25443">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49945887"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4</w:t>
            </w:r>
            <w:r w:rsidRPr="00676A71">
              <w:rPr>
                <w:rFonts w:ascii="標楷體" w:eastAsia="標楷體" w:hAnsi="標楷體" w:cs="Times New Roman" w:hint="eastAsia"/>
                <w:b/>
                <w:bCs/>
                <w:kern w:val="0"/>
                <w:szCs w:val="24"/>
              </w:rPr>
              <w:t>、藥品安全性風險管理</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B27C17"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藥品安全監視管理辦法第</w:t>
            </w:r>
            <w:r w:rsidRPr="00676A71">
              <w:rPr>
                <w:rFonts w:ascii="Times New Roman" w:eastAsia="新細明體" w:hAnsi="Times New Roman" w:cs="Times New Roman"/>
                <w:color w:val="000000"/>
                <w:kern w:val="0"/>
                <w:szCs w:val="24"/>
              </w:rPr>
              <w:t>5</w:t>
            </w:r>
            <w:r w:rsidRPr="00676A71">
              <w:rPr>
                <w:rFonts w:ascii="標楷體" w:eastAsia="標楷體" w:hAnsi="標楷體" w:cs="Times New Roman" w:hint="eastAsia"/>
                <w:color w:val="000000"/>
                <w:kern w:val="0"/>
                <w:szCs w:val="24"/>
              </w:rPr>
              <w:t>條、藥品安全監視管理辦法第</w:t>
            </w:r>
            <w:r w:rsidRPr="00676A71">
              <w:rPr>
                <w:rFonts w:ascii="Times New Roman" w:eastAsia="新細明體" w:hAnsi="Times New Roman" w:cs="Times New Roman"/>
                <w:color w:val="000000"/>
                <w:kern w:val="0"/>
                <w:szCs w:val="24"/>
              </w:rPr>
              <w:t>6</w:t>
            </w:r>
            <w:r w:rsidRPr="00676A71">
              <w:rPr>
                <w:rFonts w:ascii="標楷體" w:eastAsia="標楷體" w:hAnsi="標楷體" w:cs="Times New Roman" w:hint="eastAsia"/>
                <w:color w:val="000000"/>
                <w:kern w:val="0"/>
                <w:szCs w:val="24"/>
              </w:rPr>
              <w:t>條</w:t>
            </w:r>
          </w:p>
          <w:p w14:paraId="5B150F21" w14:textId="08192BD0" w:rsidR="00FD67AE" w:rsidRPr="00676A71" w:rsidRDefault="00FD67AE" w:rsidP="00676A71">
            <w:pPr>
              <w:widowControl/>
              <w:rPr>
                <w:rFonts w:ascii="Times New Roman" w:eastAsia="新細明體" w:hAnsi="Times New Roman" w:cs="Times New Roman"/>
                <w:color w:val="000000"/>
                <w:kern w:val="0"/>
                <w:szCs w:val="24"/>
              </w:rPr>
            </w:pPr>
          </w:p>
        </w:tc>
      </w:tr>
      <w:tr w:rsidR="00676A71" w:rsidRPr="00676A71" w14:paraId="264F6BB6" w14:textId="77777777" w:rsidTr="00042A56">
        <w:trPr>
          <w:trHeight w:val="353"/>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874B940" w14:textId="0E9EBFA3"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4-1</w:t>
            </w:r>
            <w:r w:rsidRPr="00676A71">
              <w:rPr>
                <w:rFonts w:ascii="標楷體" w:eastAsia="標楷體" w:hAnsi="標楷體" w:cs="Times New Roman" w:hint="eastAsia"/>
                <w:kern w:val="0"/>
                <w:szCs w:val="24"/>
              </w:rPr>
              <w:br/>
              <w:t>是否主動執行藥品安全風險與效益之評估與管理作業，同時設有標準作業流程，包含資訊來源、風險評估方法、風險評估結果、採取管控措施、管控措施之追蹤與成效評估機制</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579EBDC0" w14:textId="3C63BB8B"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p w14:paraId="591EA7D3" w14:textId="77777777" w:rsidR="00FD67AE" w:rsidRDefault="00FD67AE" w:rsidP="00676A71">
            <w:pPr>
              <w:widowControl/>
              <w:rPr>
                <w:rFonts w:ascii="標楷體" w:eastAsia="標楷體" w:hAnsi="標楷體" w:cs="Times New Roman"/>
                <w:color w:val="000000"/>
                <w:kern w:val="0"/>
                <w:szCs w:val="24"/>
              </w:rPr>
            </w:pPr>
          </w:p>
          <w:p w14:paraId="10F3BB5F" w14:textId="497CE660" w:rsidR="00FD67AE" w:rsidRPr="00676A71" w:rsidRDefault="00FD67AE" w:rsidP="00676A71">
            <w:pPr>
              <w:widowControl/>
              <w:rPr>
                <w:rFonts w:ascii="Times New Roman" w:eastAsia="新細明體" w:hAnsi="Times New Roman" w:cs="Times New Roman"/>
                <w:color w:val="000000"/>
                <w:kern w:val="0"/>
                <w:szCs w:val="24"/>
              </w:rPr>
            </w:pP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291E4279" w14:textId="3716A979" w:rsidR="00676A71" w:rsidRDefault="00676A71" w:rsidP="00676A71">
            <w:pPr>
              <w:widowControl/>
              <w:rPr>
                <w:rFonts w:ascii="Times New Roman" w:eastAsia="新細明體" w:hAnsi="Times New Roman" w:cs="Times New Roman"/>
                <w:color w:val="000000"/>
                <w:kern w:val="0"/>
                <w:szCs w:val="24"/>
              </w:rPr>
            </w:pPr>
          </w:p>
          <w:p w14:paraId="7B704B97" w14:textId="1E10C862" w:rsidR="00FD67AE" w:rsidRDefault="00FD67AE" w:rsidP="00676A71">
            <w:pPr>
              <w:widowControl/>
              <w:rPr>
                <w:rFonts w:ascii="Times New Roman" w:eastAsia="新細明體" w:hAnsi="Times New Roman" w:cs="Times New Roman"/>
                <w:color w:val="000000"/>
                <w:kern w:val="0"/>
                <w:szCs w:val="24"/>
              </w:rPr>
            </w:pPr>
          </w:p>
          <w:p w14:paraId="04E41A11" w14:textId="3DC8B613" w:rsidR="00FD67AE" w:rsidRDefault="00FD67AE" w:rsidP="00676A71">
            <w:pPr>
              <w:widowControl/>
              <w:rPr>
                <w:rFonts w:ascii="Times New Roman" w:eastAsia="新細明體" w:hAnsi="Times New Roman" w:cs="Times New Roman"/>
                <w:color w:val="000000"/>
                <w:kern w:val="0"/>
                <w:szCs w:val="24"/>
              </w:rPr>
            </w:pPr>
          </w:p>
          <w:p w14:paraId="57FDBDB5" w14:textId="77777777" w:rsidR="00FD67AE" w:rsidRDefault="00FD67AE" w:rsidP="00676A71">
            <w:pPr>
              <w:widowControl/>
              <w:rPr>
                <w:rFonts w:ascii="Times New Roman" w:eastAsia="新細明體" w:hAnsi="Times New Roman" w:cs="Times New Roman"/>
                <w:color w:val="000000"/>
                <w:kern w:val="0"/>
                <w:szCs w:val="24"/>
              </w:rPr>
            </w:pPr>
          </w:p>
          <w:p w14:paraId="6C35E443" w14:textId="77777777" w:rsidR="00FD67AE" w:rsidRDefault="00FD67AE" w:rsidP="00676A71">
            <w:pPr>
              <w:widowControl/>
              <w:rPr>
                <w:rFonts w:ascii="Times New Roman" w:eastAsia="新細明體" w:hAnsi="Times New Roman" w:cs="Times New Roman"/>
                <w:color w:val="000000"/>
                <w:kern w:val="0"/>
                <w:szCs w:val="24"/>
              </w:rPr>
            </w:pPr>
          </w:p>
          <w:p w14:paraId="7167ED4C" w14:textId="08E8F619" w:rsidR="00FD67AE" w:rsidRPr="00676A71" w:rsidRDefault="00FD67AE" w:rsidP="00676A71">
            <w:pPr>
              <w:widowControl/>
              <w:rPr>
                <w:rFonts w:ascii="Times New Roman" w:eastAsia="新細明體" w:hAnsi="Times New Roman" w:cs="Times New Roman"/>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3B0768E2"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01E39233" w14:textId="77777777" w:rsidTr="00F8373E">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E3F524"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4-2</w:t>
            </w:r>
            <w:r w:rsidRPr="00676A71">
              <w:rPr>
                <w:rFonts w:ascii="標楷體" w:eastAsia="標楷體" w:hAnsi="標楷體" w:cs="Times New Roman" w:hint="eastAsia"/>
                <w:kern w:val="0"/>
                <w:szCs w:val="24"/>
              </w:rPr>
              <w:br/>
            </w:r>
            <w:r w:rsidRPr="0062481E">
              <w:rPr>
                <w:rFonts w:ascii="標楷體" w:eastAsia="標楷體" w:hAnsi="標楷體" w:cs="Times New Roman" w:hint="eastAsia"/>
                <w:kern w:val="0"/>
                <w:szCs w:val="24"/>
              </w:rPr>
              <w:t>是否設有相關標準作業流程或機制，以於主管機關要求執行風險管控措施</w:t>
            </w:r>
            <w:r w:rsidRPr="0062481E">
              <w:rPr>
                <w:rFonts w:ascii="標楷體" w:eastAsia="標楷體" w:hAnsi="標楷體" w:cs="Times New Roman"/>
                <w:kern w:val="0"/>
                <w:szCs w:val="24"/>
              </w:rPr>
              <w:t xml:space="preserve">( </w:t>
            </w:r>
            <w:r w:rsidRPr="0062481E">
              <w:rPr>
                <w:rFonts w:ascii="標楷體" w:eastAsia="標楷體" w:hAnsi="標楷體" w:cs="Times New Roman" w:hint="eastAsia"/>
                <w:kern w:val="0"/>
                <w:szCs w:val="24"/>
              </w:rPr>
              <w:t>如發布警訊或其他相類之方式、修訂仿單、繳交藥品安全性報告、暫停使用及販售或產品回收</w:t>
            </w:r>
            <w:r w:rsidRPr="0062481E">
              <w:rPr>
                <w:rFonts w:ascii="標楷體" w:eastAsia="標楷體" w:hAnsi="標楷體" w:cs="Times New Roman"/>
                <w:kern w:val="0"/>
                <w:szCs w:val="24"/>
              </w:rPr>
              <w:t>)</w:t>
            </w:r>
            <w:r w:rsidRPr="0062481E">
              <w:rPr>
                <w:rFonts w:ascii="標楷體" w:eastAsia="標楷體" w:hAnsi="標楷體" w:cs="Times New Roman" w:hint="eastAsia"/>
                <w:kern w:val="0"/>
                <w:szCs w:val="24"/>
              </w:rPr>
              <w:t>時可即時作業並於時限內完成或回覆主管機關</w:t>
            </w:r>
            <w:r w:rsidRPr="0062481E">
              <w:rPr>
                <w:rFonts w:ascii="標楷體" w:eastAsia="標楷體" w:hAnsi="標楷體"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77403F9D"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76D56C8F"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74B293F8"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73423F0B" w14:textId="77777777" w:rsidTr="00F8373E">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6C60CF" w14:textId="6F10E1E6"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lastRenderedPageBreak/>
              <w:t>4-3</w:t>
            </w:r>
            <w:r w:rsidRPr="00676A71">
              <w:rPr>
                <w:rFonts w:ascii="標楷體" w:eastAsia="標楷體" w:hAnsi="標楷體" w:cs="Times New Roman" w:hint="eastAsia"/>
                <w:kern w:val="0"/>
                <w:szCs w:val="24"/>
              </w:rPr>
              <w:br/>
            </w:r>
            <w:r w:rsidRPr="00057363">
              <w:rPr>
                <w:rFonts w:ascii="Times New Roman" w:eastAsia="標楷體" w:hAnsi="Times New Roman" w:cs="Times New Roman"/>
                <w:kern w:val="0"/>
                <w:szCs w:val="24"/>
              </w:rPr>
              <w:t>是否針對藥品安全監視管理辦法第</w:t>
            </w:r>
            <w:r w:rsidRPr="00057363">
              <w:rPr>
                <w:rFonts w:ascii="Times New Roman" w:eastAsia="標楷體" w:hAnsi="Times New Roman" w:cs="Times New Roman"/>
                <w:kern w:val="0"/>
                <w:szCs w:val="24"/>
              </w:rPr>
              <w:t>6</w:t>
            </w:r>
            <w:r w:rsidRPr="00057363">
              <w:rPr>
                <w:rFonts w:ascii="Times New Roman" w:eastAsia="標楷體" w:hAnsi="Times New Roman" w:cs="Times New Roman"/>
                <w:kern w:val="0"/>
                <w:szCs w:val="24"/>
              </w:rPr>
              <w:t>條</w:t>
            </w:r>
            <w:r w:rsidRPr="00057363">
              <w:rPr>
                <w:rFonts w:ascii="Times New Roman" w:eastAsia="標楷體" w:hAnsi="Times New Roman" w:cs="Times New Roman"/>
                <w:kern w:val="0"/>
                <w:szCs w:val="24"/>
              </w:rPr>
              <w:t>(</w:t>
            </w:r>
            <w:r w:rsidR="000D1C8D" w:rsidRPr="00057363">
              <w:rPr>
                <w:rFonts w:ascii="Times New Roman" w:eastAsia="標楷體" w:hAnsi="Times New Roman" w:cs="Times New Roman"/>
                <w:kern w:val="0"/>
                <w:szCs w:val="24"/>
              </w:rPr>
              <w:t>安全警訊</w:t>
            </w:r>
            <w:r w:rsidRPr="00057363">
              <w:rPr>
                <w:rFonts w:ascii="Times New Roman" w:eastAsia="標楷體" w:hAnsi="Times New Roman" w:cs="Times New Roman"/>
                <w:kern w:val="0"/>
                <w:szCs w:val="24"/>
              </w:rPr>
              <w:t>通報</w:t>
            </w:r>
            <w:r w:rsidRPr="00057363">
              <w:rPr>
                <w:rFonts w:ascii="Times New Roman" w:eastAsia="標楷體" w:hAnsi="Times New Roman" w:cs="Times New Roman"/>
                <w:kern w:val="0"/>
                <w:szCs w:val="24"/>
              </w:rPr>
              <w:t>)</w:t>
            </w:r>
            <w:r w:rsidRPr="00057363">
              <w:rPr>
                <w:rFonts w:ascii="Times New Roman" w:eastAsia="標楷體" w:hAnsi="Times New Roman" w:cs="Times New Roman"/>
                <w:kern w:val="0"/>
                <w:szCs w:val="24"/>
              </w:rPr>
              <w:t>設有相關標準作業流程或機制</w:t>
            </w:r>
            <w:r w:rsidRPr="00057363">
              <w:rPr>
                <w:rFonts w:ascii="Times New Roman" w:eastAsia="標楷體" w:hAnsi="Times New Roman" w:cs="Times New Roman"/>
                <w:kern w:val="0"/>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A941B"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0B56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005C62AD"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1C64BB0A" w14:textId="77777777" w:rsidTr="00B25443">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4F796BAD"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5</w:t>
            </w:r>
            <w:r w:rsidRPr="00676A71">
              <w:rPr>
                <w:rFonts w:ascii="標楷體" w:eastAsia="標楷體" w:hAnsi="標楷體" w:cs="Times New Roman" w:hint="eastAsia"/>
                <w:b/>
                <w:bCs/>
                <w:kern w:val="0"/>
                <w:szCs w:val="24"/>
              </w:rPr>
              <w:t>、藥品安全性定期</w:t>
            </w:r>
            <w:r w:rsidRPr="00676A71">
              <w:rPr>
                <w:rFonts w:ascii="Times New Roman" w:eastAsia="新細明體" w:hAnsi="Times New Roman" w:cs="Times New Roman"/>
                <w:b/>
                <w:bCs/>
                <w:kern w:val="0"/>
                <w:szCs w:val="24"/>
              </w:rPr>
              <w:t>(</w:t>
            </w:r>
            <w:r w:rsidRPr="00676A71">
              <w:rPr>
                <w:rFonts w:ascii="標楷體" w:eastAsia="標楷體" w:hAnsi="標楷體" w:cs="Times New Roman" w:hint="eastAsia"/>
                <w:b/>
                <w:bCs/>
                <w:kern w:val="0"/>
                <w:szCs w:val="24"/>
              </w:rPr>
              <w:t>總結</w:t>
            </w:r>
            <w:r w:rsidRPr="00676A71">
              <w:rPr>
                <w:rFonts w:ascii="Times New Roman" w:eastAsia="新細明體" w:hAnsi="Times New Roman" w:cs="Times New Roman"/>
                <w:b/>
                <w:bCs/>
                <w:kern w:val="0"/>
                <w:szCs w:val="24"/>
              </w:rPr>
              <w:t>)</w:t>
            </w:r>
            <w:r w:rsidRPr="00676A71">
              <w:rPr>
                <w:rFonts w:ascii="標楷體" w:eastAsia="標楷體" w:hAnsi="標楷體" w:cs="Times New Roman" w:hint="eastAsia"/>
                <w:b/>
                <w:bCs/>
                <w:kern w:val="0"/>
                <w:szCs w:val="24"/>
              </w:rPr>
              <w:t>報告</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30EFA3"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藥品安全監視管理辦法第</w:t>
            </w:r>
            <w:r w:rsidRPr="00676A71">
              <w:rPr>
                <w:rFonts w:ascii="Times New Roman" w:eastAsia="新細明體" w:hAnsi="Times New Roman" w:cs="Times New Roman"/>
                <w:color w:val="000000"/>
                <w:kern w:val="0"/>
                <w:szCs w:val="24"/>
              </w:rPr>
              <w:t>8</w:t>
            </w:r>
            <w:r w:rsidRPr="00676A71">
              <w:rPr>
                <w:rFonts w:ascii="標楷體" w:eastAsia="標楷體" w:hAnsi="標楷體" w:cs="Times New Roman" w:hint="eastAsia"/>
                <w:color w:val="000000"/>
                <w:kern w:val="0"/>
                <w:szCs w:val="24"/>
              </w:rPr>
              <w:t>條</w:t>
            </w:r>
          </w:p>
          <w:p w14:paraId="41916854" w14:textId="77777777" w:rsidR="00FD67AE" w:rsidRDefault="00FD67AE" w:rsidP="00676A71">
            <w:pPr>
              <w:widowControl/>
              <w:rPr>
                <w:rFonts w:ascii="標楷體" w:eastAsia="標楷體" w:hAnsi="標楷體" w:cs="Times New Roman"/>
                <w:color w:val="000000"/>
                <w:kern w:val="0"/>
                <w:szCs w:val="24"/>
              </w:rPr>
            </w:pPr>
          </w:p>
          <w:p w14:paraId="245E4A17" w14:textId="77777777" w:rsidR="00FD67AE" w:rsidRDefault="00FD67AE" w:rsidP="00676A71">
            <w:pPr>
              <w:widowControl/>
              <w:rPr>
                <w:rFonts w:ascii="標楷體" w:eastAsia="標楷體" w:hAnsi="標楷體" w:cs="Times New Roman"/>
                <w:color w:val="000000"/>
                <w:kern w:val="0"/>
                <w:szCs w:val="24"/>
              </w:rPr>
            </w:pPr>
          </w:p>
          <w:p w14:paraId="3857665A" w14:textId="77777777" w:rsidR="00FD67AE" w:rsidRDefault="00FD67AE" w:rsidP="00676A71">
            <w:pPr>
              <w:widowControl/>
              <w:rPr>
                <w:rFonts w:ascii="標楷體" w:eastAsia="標楷體" w:hAnsi="標楷體" w:cs="Times New Roman"/>
                <w:color w:val="000000"/>
                <w:kern w:val="0"/>
                <w:szCs w:val="24"/>
              </w:rPr>
            </w:pPr>
          </w:p>
          <w:p w14:paraId="3ABC9DEC" w14:textId="77777777" w:rsidR="00FD67AE" w:rsidRDefault="00FD67AE" w:rsidP="00676A71">
            <w:pPr>
              <w:widowControl/>
              <w:rPr>
                <w:rFonts w:ascii="標楷體" w:eastAsia="標楷體" w:hAnsi="標楷體" w:cs="Times New Roman"/>
                <w:color w:val="000000"/>
                <w:kern w:val="0"/>
                <w:szCs w:val="24"/>
              </w:rPr>
            </w:pPr>
          </w:p>
          <w:p w14:paraId="2560D29C" w14:textId="77777777" w:rsidR="00FD67AE" w:rsidRDefault="00FD67AE" w:rsidP="00676A71">
            <w:pPr>
              <w:widowControl/>
              <w:rPr>
                <w:rFonts w:ascii="標楷體" w:eastAsia="標楷體" w:hAnsi="標楷體" w:cs="Times New Roman"/>
                <w:color w:val="000000"/>
                <w:kern w:val="0"/>
                <w:szCs w:val="24"/>
              </w:rPr>
            </w:pPr>
          </w:p>
          <w:p w14:paraId="0024BC9E" w14:textId="0E7C75D4" w:rsidR="00FD67AE" w:rsidRPr="00676A71" w:rsidRDefault="00FD67AE" w:rsidP="00676A71">
            <w:pPr>
              <w:widowControl/>
              <w:rPr>
                <w:rFonts w:ascii="Times New Roman" w:eastAsia="新細明體" w:hAnsi="Times New Roman" w:cs="Times New Roman"/>
                <w:color w:val="000000"/>
                <w:kern w:val="0"/>
                <w:szCs w:val="24"/>
              </w:rPr>
            </w:pPr>
          </w:p>
        </w:tc>
      </w:tr>
      <w:tr w:rsidR="00676A71" w:rsidRPr="00676A71" w14:paraId="62800CA0"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FD11ED" w14:textId="77777777" w:rsidR="00A205F7" w:rsidRDefault="00676A71" w:rsidP="00676A71">
            <w:pPr>
              <w:widowControl/>
              <w:rPr>
                <w:rFonts w:ascii="標楷體" w:eastAsia="標楷體" w:hAnsi="標楷體" w:cs="Times New Roman"/>
                <w:kern w:val="0"/>
                <w:szCs w:val="24"/>
              </w:rPr>
            </w:pPr>
            <w:r w:rsidRPr="00676A71">
              <w:rPr>
                <w:rFonts w:ascii="Times New Roman" w:eastAsia="新細明體" w:hAnsi="Times New Roman" w:cs="Times New Roman"/>
                <w:kern w:val="0"/>
                <w:szCs w:val="24"/>
              </w:rPr>
              <w:t>5-1</w:t>
            </w:r>
            <w:r w:rsidRPr="00676A71">
              <w:rPr>
                <w:rFonts w:ascii="標楷體" w:eastAsia="標楷體" w:hAnsi="標楷體" w:cs="Times New Roman" w:hint="eastAsia"/>
                <w:kern w:val="0"/>
                <w:szCs w:val="24"/>
              </w:rPr>
              <w:br w:type="page"/>
            </w:r>
          </w:p>
          <w:p w14:paraId="5F68269B" w14:textId="7AA4BD3F" w:rsidR="00676A71" w:rsidRPr="00676A71" w:rsidRDefault="00676A71"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t>是否備有藥品安全性定期</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總結</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報告之標準作業流程，包含安全性資料之蒐集、分析與評估、報告撰擬、報告管理與報告繳交流程事項</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26D2240E"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p>
          <w:p w14:paraId="20060756"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p>
          <w:p w14:paraId="13A95E79"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ype="page"/>
            </w:r>
          </w:p>
          <w:p w14:paraId="249A8B25"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p>
          <w:p w14:paraId="399DE479" w14:textId="6399F6B6"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7952B977"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75A1FD51"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143CB96D" w14:textId="77777777" w:rsidTr="00257246">
        <w:trPr>
          <w:trHeight w:val="557"/>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714E3C" w14:textId="7597B893"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5-2</w:t>
            </w:r>
            <w:r w:rsidRPr="00676A71">
              <w:rPr>
                <w:rFonts w:ascii="標楷體" w:eastAsia="標楷體" w:hAnsi="標楷體" w:cs="Times New Roman" w:hint="eastAsia"/>
                <w:kern w:val="0"/>
                <w:szCs w:val="24"/>
              </w:rPr>
              <w:br/>
              <w:t>是否針對國內</w:t>
            </w:r>
            <w:r w:rsidR="00B35322">
              <w:rPr>
                <w:rFonts w:ascii="標楷體" w:eastAsia="標楷體" w:hAnsi="標楷體" w:cs="Times New Roman" w:hint="eastAsia"/>
                <w:kern w:val="0"/>
                <w:szCs w:val="24"/>
              </w:rPr>
              <w:t>藥品</w:t>
            </w:r>
            <w:r w:rsidRPr="00676A71">
              <w:rPr>
                <w:rFonts w:ascii="標楷體" w:eastAsia="標楷體" w:hAnsi="標楷體" w:cs="Times New Roman" w:hint="eastAsia"/>
                <w:kern w:val="0"/>
                <w:szCs w:val="24"/>
              </w:rPr>
              <w:t>安全性資料進行分析與評估，根據相關資料分析結果撰擬於藥品安全性定期</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總結</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報告中</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46D33428"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FD67AE">
              <w:rPr>
                <w:rFonts w:ascii="標楷體" w:eastAsia="標楷體" w:hAnsi="標楷體" w:cs="Times New Roman" w:hint="eastAsia"/>
                <w:color w:val="000000"/>
                <w:kern w:val="0"/>
                <w:szCs w:val="24"/>
                <w:bdr w:val="single" w:sz="4" w:space="0" w:color="auto"/>
              </w:rPr>
              <w:br/>
            </w: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39562392" w14:textId="77777777" w:rsid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p w14:paraId="54AD7245" w14:textId="77777777" w:rsidR="00FD67AE" w:rsidRDefault="00FD67AE" w:rsidP="00676A71">
            <w:pPr>
              <w:widowControl/>
              <w:rPr>
                <w:rFonts w:ascii="Times New Roman" w:eastAsia="新細明體" w:hAnsi="Times New Roman" w:cs="Times New Roman"/>
                <w:color w:val="000000"/>
                <w:kern w:val="0"/>
                <w:szCs w:val="24"/>
              </w:rPr>
            </w:pPr>
          </w:p>
          <w:p w14:paraId="2F84ACA3" w14:textId="389F5C87" w:rsidR="00FD67AE" w:rsidRPr="00676A71" w:rsidRDefault="00FD67AE" w:rsidP="00676A71">
            <w:pPr>
              <w:widowControl/>
              <w:rPr>
                <w:rFonts w:ascii="Times New Roman" w:eastAsia="新細明體" w:hAnsi="Times New Roman" w:cs="Times New Roman"/>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0FDFB558"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77DF823C" w14:textId="77777777" w:rsidTr="00DB2575">
        <w:trPr>
          <w:trHeight w:val="20"/>
        </w:trPr>
        <w:tc>
          <w:tcPr>
            <w:tcW w:w="420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8A256DF" w14:textId="30DCE9E3"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5-3</w:t>
            </w:r>
            <w:r w:rsidRPr="00676A71">
              <w:rPr>
                <w:rFonts w:ascii="標楷體" w:eastAsia="標楷體" w:hAnsi="標楷體" w:cs="Times New Roman" w:hint="eastAsia"/>
                <w:kern w:val="0"/>
                <w:szCs w:val="24"/>
              </w:rPr>
              <w:br/>
              <w:t>是否依</w:t>
            </w:r>
            <w:r w:rsidR="00BC1642">
              <w:rPr>
                <w:rFonts w:ascii="標楷體" w:eastAsia="標楷體" w:hAnsi="標楷體" w:cs="Times New Roman" w:hint="eastAsia"/>
                <w:kern w:val="0"/>
                <w:szCs w:val="24"/>
              </w:rPr>
              <w:t>藥品</w:t>
            </w:r>
            <w:r w:rsidR="00176463">
              <w:rPr>
                <w:rFonts w:ascii="標楷體" w:eastAsia="標楷體" w:hAnsi="標楷體" w:cs="Times New Roman" w:hint="eastAsia"/>
                <w:kern w:val="0"/>
                <w:szCs w:val="24"/>
              </w:rPr>
              <w:t>監視</w:t>
            </w:r>
            <w:r w:rsidR="00BC1642">
              <w:rPr>
                <w:rFonts w:ascii="標楷體" w:eastAsia="標楷體" w:hAnsi="標楷體" w:cs="Times New Roman" w:hint="eastAsia"/>
                <w:kern w:val="0"/>
                <w:szCs w:val="24"/>
              </w:rPr>
              <w:t>管理辦法第</w:t>
            </w:r>
            <w:r w:rsidR="00BC1642" w:rsidRPr="009209CF">
              <w:rPr>
                <w:rFonts w:ascii="Times New Roman" w:eastAsia="標楷體" w:hAnsi="Times New Roman" w:cs="Times New Roman"/>
                <w:kern w:val="0"/>
                <w:szCs w:val="24"/>
              </w:rPr>
              <w:t>8</w:t>
            </w:r>
            <w:r w:rsidR="00BC1642">
              <w:rPr>
                <w:rFonts w:ascii="標楷體" w:eastAsia="標楷體" w:hAnsi="標楷體" w:cs="Times New Roman" w:hint="eastAsia"/>
                <w:kern w:val="0"/>
                <w:szCs w:val="24"/>
              </w:rPr>
              <w:t>條</w:t>
            </w:r>
            <w:r w:rsidRPr="00676A71">
              <w:rPr>
                <w:rFonts w:ascii="標楷體" w:eastAsia="標楷體" w:hAnsi="標楷體" w:cs="Times New Roman" w:hint="eastAsia"/>
                <w:kern w:val="0"/>
                <w:szCs w:val="24"/>
              </w:rPr>
              <w:t>格式、資料截止點與繳交時程，撰寫並繳交藥品安全性定期</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總結</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報告</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06EBA5C5"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19433AA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432EDCF5"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3A97BA29" w14:textId="77777777" w:rsidTr="00DB2575">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549432D4"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6</w:t>
            </w:r>
            <w:r w:rsidRPr="00676A71">
              <w:rPr>
                <w:rFonts w:ascii="標楷體" w:eastAsia="標楷體" w:hAnsi="標楷體" w:cs="Times New Roman" w:hint="eastAsia"/>
                <w:b/>
                <w:bCs/>
                <w:kern w:val="0"/>
                <w:szCs w:val="24"/>
              </w:rPr>
              <w:t>、藥品風險評估及管控計畫</w:t>
            </w:r>
            <w:r w:rsidRPr="00676A71">
              <w:rPr>
                <w:rFonts w:ascii="Times New Roman" w:eastAsia="新細明體" w:hAnsi="Times New Roman" w:cs="Times New Roman"/>
                <w:b/>
                <w:bCs/>
                <w:kern w:val="0"/>
                <w:szCs w:val="24"/>
              </w:rPr>
              <w:t xml:space="preserve"> (</w:t>
            </w:r>
            <w:r w:rsidRPr="00676A71">
              <w:rPr>
                <w:rFonts w:ascii="標楷體" w:eastAsia="標楷體" w:hAnsi="標楷體" w:cs="Times New Roman" w:hint="eastAsia"/>
                <w:b/>
                <w:bCs/>
                <w:kern w:val="0"/>
                <w:szCs w:val="24"/>
              </w:rPr>
              <w:t>原上市後要求執行風險管理計畫</w:t>
            </w:r>
            <w:r w:rsidRPr="00676A71">
              <w:rPr>
                <w:rFonts w:ascii="Times New Roman" w:eastAsia="新細明體" w:hAnsi="Times New Roman" w:cs="Times New Roman"/>
                <w:b/>
                <w:bCs/>
                <w:kern w:val="0"/>
                <w:szCs w:val="24"/>
              </w:rPr>
              <w:t>)</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6ED2BF"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藥品安全監視管理辦法第</w:t>
            </w:r>
            <w:r w:rsidRPr="00676A71">
              <w:rPr>
                <w:rFonts w:ascii="Times New Roman" w:eastAsia="新細明體" w:hAnsi="Times New Roman" w:cs="Times New Roman"/>
                <w:color w:val="000000"/>
                <w:kern w:val="0"/>
                <w:szCs w:val="24"/>
              </w:rPr>
              <w:t>10</w:t>
            </w:r>
            <w:r w:rsidRPr="00676A71">
              <w:rPr>
                <w:rFonts w:ascii="標楷體" w:eastAsia="標楷體" w:hAnsi="標楷體" w:cs="Times New Roman" w:hint="eastAsia"/>
                <w:color w:val="000000"/>
                <w:kern w:val="0"/>
                <w:szCs w:val="24"/>
              </w:rPr>
              <w:t>條</w:t>
            </w:r>
          </w:p>
        </w:tc>
      </w:tr>
      <w:tr w:rsidR="00676A71" w:rsidRPr="00676A71" w14:paraId="4250AA05" w14:textId="77777777" w:rsidTr="00DB2575">
        <w:trPr>
          <w:trHeight w:val="2109"/>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9CD8963"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lastRenderedPageBreak/>
              <w:t>6-1</w:t>
            </w:r>
            <w:r w:rsidRPr="00676A71">
              <w:rPr>
                <w:rFonts w:ascii="標楷體" w:eastAsia="標楷體" w:hAnsi="標楷體" w:cs="Times New Roman" w:hint="eastAsia"/>
                <w:kern w:val="0"/>
                <w:szCs w:val="24"/>
              </w:rPr>
              <w:br/>
              <w:t>是否備有藥品風險評估及管控計畫之標準作業流程，包含計畫書撰擬、成效報告之資料蒐集、分析與評估、資料管理與報告繳交流程事項</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D1C9AA5"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1D657333"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58013B66"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4C5D59E2" w14:textId="77777777" w:rsidTr="00DB2575">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B976639" w14:textId="17F5485F"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6-2</w:t>
            </w:r>
            <w:r w:rsidRPr="00676A71">
              <w:rPr>
                <w:rFonts w:ascii="標楷體" w:eastAsia="標楷體" w:hAnsi="標楷體" w:cs="Times New Roman" w:hint="eastAsia"/>
                <w:kern w:val="0"/>
                <w:szCs w:val="24"/>
              </w:rPr>
              <w:br/>
              <w:t>正在執行之風險評估及管控計畫書是否符合公告格式之內容，或與已核准之內容一致並執行之</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6A395B77"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3576DE5D"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C3D7279"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2BB974BE" w14:textId="77777777" w:rsidTr="004A2D13">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4E0958" w14:textId="356339E5"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6-3</w:t>
            </w:r>
            <w:r w:rsidRPr="00676A71">
              <w:rPr>
                <w:rFonts w:ascii="標楷體" w:eastAsia="標楷體" w:hAnsi="標楷體" w:cs="Times New Roman" w:hint="eastAsia"/>
                <w:kern w:val="0"/>
                <w:szCs w:val="24"/>
              </w:rPr>
              <w:br/>
              <w:t>繳交之風險評估及管控計畫成效報告，是否符合公告格式內容或與已核准之內容一致，並依據繳交時程與資料截</w:t>
            </w:r>
            <w:r w:rsidR="00540F61">
              <w:rPr>
                <w:rFonts w:ascii="標楷體" w:eastAsia="標楷體" w:hAnsi="標楷體" w:cs="Times New Roman" w:hint="eastAsia"/>
                <w:kern w:val="0"/>
                <w:szCs w:val="24"/>
              </w:rPr>
              <w:t>止</w:t>
            </w:r>
            <w:r w:rsidRPr="00676A71">
              <w:rPr>
                <w:rFonts w:ascii="標楷體" w:eastAsia="標楷體" w:hAnsi="標楷體" w:cs="Times New Roman" w:hint="eastAsia"/>
                <w:kern w:val="0"/>
                <w:szCs w:val="24"/>
              </w:rPr>
              <w:t>點呈交報告</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30C9516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3645C858"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E23BA93"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38E52FDE" w14:textId="77777777" w:rsidTr="004A2D13">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04C0609D"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7</w:t>
            </w:r>
            <w:r w:rsidRPr="00676A71">
              <w:rPr>
                <w:rFonts w:ascii="標楷體" w:eastAsia="標楷體" w:hAnsi="標楷體" w:cs="Times New Roman" w:hint="eastAsia"/>
                <w:b/>
                <w:bCs/>
                <w:kern w:val="0"/>
                <w:szCs w:val="24"/>
              </w:rPr>
              <w:t>、員工教育訓練</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50BE4"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藥品安全監視管理辦法第</w:t>
            </w:r>
            <w:r w:rsidRPr="00676A71">
              <w:rPr>
                <w:rFonts w:ascii="Times New Roman" w:eastAsia="新細明體" w:hAnsi="Times New Roman" w:cs="Times New Roman"/>
                <w:color w:val="000000"/>
                <w:kern w:val="0"/>
                <w:szCs w:val="24"/>
              </w:rPr>
              <w:t>5</w:t>
            </w:r>
            <w:r w:rsidRPr="00676A71">
              <w:rPr>
                <w:rFonts w:ascii="標楷體" w:eastAsia="標楷體" w:hAnsi="標楷體" w:cs="Times New Roman" w:hint="eastAsia"/>
                <w:color w:val="000000"/>
                <w:kern w:val="0"/>
                <w:szCs w:val="24"/>
              </w:rPr>
              <w:t>條</w:t>
            </w:r>
          </w:p>
          <w:p w14:paraId="2BD7BA75" w14:textId="77777777" w:rsidR="004A2D13" w:rsidRDefault="004A2D13" w:rsidP="00676A71">
            <w:pPr>
              <w:widowControl/>
              <w:rPr>
                <w:rFonts w:ascii="Times New Roman" w:eastAsia="新細明體" w:hAnsi="Times New Roman" w:cs="Times New Roman"/>
                <w:color w:val="000000"/>
                <w:kern w:val="0"/>
                <w:szCs w:val="24"/>
              </w:rPr>
            </w:pPr>
          </w:p>
          <w:p w14:paraId="6A019813" w14:textId="77777777" w:rsidR="004A2D13" w:rsidRDefault="004A2D13" w:rsidP="00676A71">
            <w:pPr>
              <w:widowControl/>
              <w:rPr>
                <w:rFonts w:ascii="Times New Roman" w:eastAsia="新細明體" w:hAnsi="Times New Roman" w:cs="Times New Roman"/>
                <w:color w:val="000000"/>
                <w:kern w:val="0"/>
                <w:szCs w:val="24"/>
              </w:rPr>
            </w:pPr>
          </w:p>
          <w:p w14:paraId="19D4923E" w14:textId="77777777" w:rsidR="004A2D13" w:rsidRDefault="004A2D13" w:rsidP="00676A71">
            <w:pPr>
              <w:widowControl/>
              <w:rPr>
                <w:rFonts w:ascii="Times New Roman" w:eastAsia="新細明體" w:hAnsi="Times New Roman" w:cs="Times New Roman"/>
                <w:color w:val="000000"/>
                <w:kern w:val="0"/>
                <w:szCs w:val="24"/>
              </w:rPr>
            </w:pPr>
          </w:p>
          <w:p w14:paraId="5DECDCF6" w14:textId="77777777" w:rsidR="004A2D13" w:rsidRDefault="004A2D13" w:rsidP="00676A71">
            <w:pPr>
              <w:widowControl/>
              <w:rPr>
                <w:rFonts w:ascii="Times New Roman" w:eastAsia="新細明體" w:hAnsi="Times New Roman" w:cs="Times New Roman"/>
                <w:color w:val="000000"/>
                <w:kern w:val="0"/>
                <w:szCs w:val="24"/>
              </w:rPr>
            </w:pPr>
          </w:p>
          <w:p w14:paraId="1F81F09E" w14:textId="77777777" w:rsidR="004A2D13" w:rsidRDefault="004A2D13" w:rsidP="00676A71">
            <w:pPr>
              <w:widowControl/>
              <w:rPr>
                <w:rFonts w:ascii="Times New Roman" w:eastAsia="新細明體" w:hAnsi="Times New Roman" w:cs="Times New Roman"/>
                <w:color w:val="000000"/>
                <w:kern w:val="0"/>
                <w:szCs w:val="24"/>
              </w:rPr>
            </w:pPr>
          </w:p>
          <w:p w14:paraId="6347145D" w14:textId="62E5A899" w:rsidR="004A2D13" w:rsidRPr="00676A71" w:rsidRDefault="004A2D13" w:rsidP="00676A71">
            <w:pPr>
              <w:widowControl/>
              <w:rPr>
                <w:rFonts w:ascii="Times New Roman" w:eastAsia="新細明體" w:hAnsi="Times New Roman" w:cs="Times New Roman" w:hint="eastAsia"/>
                <w:color w:val="000000"/>
                <w:kern w:val="0"/>
                <w:szCs w:val="24"/>
              </w:rPr>
            </w:pPr>
          </w:p>
        </w:tc>
      </w:tr>
      <w:tr w:rsidR="00676A71" w:rsidRPr="00676A71" w14:paraId="60B8825F" w14:textId="77777777" w:rsidTr="004A2D13">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6A29B2"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7-1</w:t>
            </w:r>
            <w:r w:rsidRPr="00676A71">
              <w:rPr>
                <w:rFonts w:ascii="標楷體" w:eastAsia="標楷體" w:hAnsi="標楷體" w:cs="Times New Roman" w:hint="eastAsia"/>
                <w:kern w:val="0"/>
                <w:szCs w:val="24"/>
              </w:rPr>
              <w:br/>
              <w:t>是否依據藥品安全監視相關法規規劃藥品安全監視各項業務之員工教育訓練，並針對所有接觸業務之職員教授課程，並備有教育訓練之標準作業流程</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42CE6788"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0366AC65"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4F045F5"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102EA546" w14:textId="77777777" w:rsidTr="004A2D13">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16E6376"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7-2</w:t>
            </w:r>
            <w:r w:rsidRPr="00676A71">
              <w:rPr>
                <w:rFonts w:ascii="標楷體" w:eastAsia="標楷體" w:hAnsi="標楷體" w:cs="Times New Roman" w:hint="eastAsia"/>
                <w:kern w:val="0"/>
                <w:szCs w:val="24"/>
              </w:rPr>
              <w:br/>
              <w:t>是否執行員工教育訓練之成效評估</w:t>
            </w:r>
            <w:r w:rsidRPr="00676A71">
              <w:rPr>
                <w:rFonts w:ascii="Times New Roman" w:eastAsia="新細明體" w:hAnsi="Times New Roman" w:cs="Times New Roman"/>
                <w:kern w:val="0"/>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A5D64"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r>
            <w:r w:rsidRPr="00676A71">
              <w:rPr>
                <w:rFonts w:ascii="標楷體" w:eastAsia="標楷體" w:hAnsi="標楷體" w:cs="Times New Roman" w:hint="eastAsia"/>
                <w:color w:val="000000"/>
                <w:kern w:val="0"/>
                <w:szCs w:val="24"/>
              </w:rPr>
              <w:lastRenderedPageBreak/>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0CBED" w14:textId="77777777" w:rsid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lastRenderedPageBreak/>
              <w:t xml:space="preserve">　</w:t>
            </w:r>
          </w:p>
          <w:p w14:paraId="1DC81701" w14:textId="77777777" w:rsidR="004A2D13" w:rsidRDefault="004A2D13" w:rsidP="00676A71">
            <w:pPr>
              <w:widowControl/>
              <w:rPr>
                <w:rFonts w:ascii="Times New Roman" w:eastAsia="新細明體" w:hAnsi="Times New Roman" w:cs="Times New Roman"/>
                <w:color w:val="000000"/>
                <w:kern w:val="0"/>
                <w:szCs w:val="24"/>
              </w:rPr>
            </w:pPr>
          </w:p>
          <w:p w14:paraId="140D8FA9" w14:textId="390C0928" w:rsidR="004A2D13" w:rsidRPr="00676A71" w:rsidRDefault="004A2D13" w:rsidP="00676A71">
            <w:pPr>
              <w:widowControl/>
              <w:rPr>
                <w:rFonts w:ascii="Times New Roman" w:eastAsia="新細明體" w:hAnsi="Times New Roman" w:cs="Times New Roman" w:hint="eastAsia"/>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674D0110"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7E65CA2D" w14:textId="77777777" w:rsidTr="00E13254">
        <w:trPr>
          <w:trHeight w:val="20"/>
        </w:trPr>
        <w:tc>
          <w:tcPr>
            <w:tcW w:w="12442" w:type="dxa"/>
            <w:gridSpan w:val="4"/>
            <w:tcBorders>
              <w:top w:val="single" w:sz="4" w:space="0" w:color="auto"/>
              <w:left w:val="single" w:sz="8" w:space="0" w:color="auto"/>
              <w:bottom w:val="single" w:sz="4" w:space="0" w:color="auto"/>
              <w:right w:val="single" w:sz="4" w:space="0" w:color="auto"/>
            </w:tcBorders>
            <w:shd w:val="clear" w:color="000000" w:fill="D9D9D9"/>
            <w:vAlign w:val="center"/>
            <w:hideMark/>
          </w:tcPr>
          <w:p w14:paraId="68871577"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8</w:t>
            </w:r>
            <w:r w:rsidRPr="00676A71">
              <w:rPr>
                <w:rFonts w:ascii="標楷體" w:eastAsia="標楷體" w:hAnsi="標楷體" w:cs="Times New Roman" w:hint="eastAsia"/>
                <w:b/>
                <w:bCs/>
                <w:kern w:val="0"/>
                <w:szCs w:val="24"/>
              </w:rPr>
              <w:t>、檔案管理與保存</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32B6C"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藥品安全監視管理辦法第</w:t>
            </w:r>
            <w:r w:rsidRPr="00676A71">
              <w:rPr>
                <w:rFonts w:ascii="Times New Roman" w:eastAsia="新細明體" w:hAnsi="Times New Roman" w:cs="Times New Roman"/>
                <w:color w:val="000000"/>
                <w:kern w:val="0"/>
                <w:szCs w:val="24"/>
              </w:rPr>
              <w:t>12</w:t>
            </w:r>
            <w:r w:rsidRPr="00676A71">
              <w:rPr>
                <w:rFonts w:ascii="標楷體" w:eastAsia="標楷體" w:hAnsi="標楷體" w:cs="Times New Roman" w:hint="eastAsia"/>
                <w:color w:val="000000"/>
                <w:kern w:val="0"/>
                <w:szCs w:val="24"/>
              </w:rPr>
              <w:t>條</w:t>
            </w:r>
          </w:p>
          <w:p w14:paraId="4B0FFF5C" w14:textId="77777777" w:rsidR="00E13254" w:rsidRDefault="00E13254" w:rsidP="00676A71">
            <w:pPr>
              <w:widowControl/>
              <w:rPr>
                <w:rFonts w:ascii="標楷體" w:eastAsia="標楷體" w:hAnsi="標楷體" w:cs="Times New Roman"/>
                <w:color w:val="000000"/>
                <w:kern w:val="0"/>
                <w:szCs w:val="24"/>
              </w:rPr>
            </w:pPr>
          </w:p>
          <w:p w14:paraId="6A5D6C44" w14:textId="77777777" w:rsidR="00E13254" w:rsidRDefault="00E13254" w:rsidP="00676A71">
            <w:pPr>
              <w:widowControl/>
              <w:rPr>
                <w:rFonts w:ascii="標楷體" w:eastAsia="標楷體" w:hAnsi="標楷體" w:cs="Times New Roman"/>
                <w:color w:val="000000"/>
                <w:kern w:val="0"/>
                <w:szCs w:val="24"/>
              </w:rPr>
            </w:pPr>
          </w:p>
          <w:p w14:paraId="6FB0018B" w14:textId="77777777" w:rsidR="00E13254" w:rsidRDefault="00E13254" w:rsidP="00676A71">
            <w:pPr>
              <w:widowControl/>
              <w:rPr>
                <w:rFonts w:ascii="標楷體" w:eastAsia="標楷體" w:hAnsi="標楷體" w:cs="Times New Roman"/>
                <w:color w:val="000000"/>
                <w:kern w:val="0"/>
                <w:szCs w:val="24"/>
              </w:rPr>
            </w:pPr>
          </w:p>
          <w:p w14:paraId="5A145196" w14:textId="77777777" w:rsidR="00E13254" w:rsidRDefault="00E13254" w:rsidP="00676A71">
            <w:pPr>
              <w:widowControl/>
              <w:rPr>
                <w:rFonts w:ascii="標楷體" w:eastAsia="標楷體" w:hAnsi="標楷體" w:cs="Times New Roman"/>
                <w:color w:val="000000"/>
                <w:kern w:val="0"/>
                <w:szCs w:val="24"/>
              </w:rPr>
            </w:pPr>
          </w:p>
          <w:p w14:paraId="6194641B" w14:textId="77777777" w:rsidR="00E13254" w:rsidRDefault="00E13254" w:rsidP="00676A71">
            <w:pPr>
              <w:widowControl/>
              <w:rPr>
                <w:rFonts w:ascii="標楷體" w:eastAsia="標楷體" w:hAnsi="標楷體" w:cs="Times New Roman"/>
                <w:color w:val="000000"/>
                <w:kern w:val="0"/>
                <w:szCs w:val="24"/>
              </w:rPr>
            </w:pPr>
          </w:p>
          <w:p w14:paraId="3AE7F81B" w14:textId="77777777" w:rsidR="00E13254" w:rsidRDefault="00E13254" w:rsidP="00676A71">
            <w:pPr>
              <w:widowControl/>
              <w:rPr>
                <w:rFonts w:ascii="標楷體" w:eastAsia="標楷體" w:hAnsi="標楷體" w:cs="Times New Roman"/>
                <w:color w:val="000000"/>
                <w:kern w:val="0"/>
                <w:szCs w:val="24"/>
              </w:rPr>
            </w:pPr>
          </w:p>
          <w:p w14:paraId="214F686C" w14:textId="14D14244" w:rsidR="00E13254" w:rsidRPr="00676A71" w:rsidRDefault="00E13254" w:rsidP="00676A71">
            <w:pPr>
              <w:widowControl/>
              <w:rPr>
                <w:rFonts w:ascii="Times New Roman" w:eastAsia="新細明體" w:hAnsi="Times New Roman" w:cs="Times New Roman"/>
                <w:color w:val="000000"/>
                <w:kern w:val="0"/>
                <w:szCs w:val="24"/>
              </w:rPr>
            </w:pPr>
          </w:p>
        </w:tc>
      </w:tr>
      <w:tr w:rsidR="00676A71" w:rsidRPr="00676A71" w14:paraId="16F0CC5A" w14:textId="77777777" w:rsidTr="00042A56">
        <w:trPr>
          <w:trHeight w:val="17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DDBC89" w14:textId="77777777" w:rsidR="006F341A"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8-1</w:t>
            </w:r>
          </w:p>
          <w:p w14:paraId="2C15D37F" w14:textId="7E4331E3" w:rsidR="00B25443" w:rsidRDefault="00676A71" w:rsidP="00676A71">
            <w:pPr>
              <w:widowControl/>
              <w:rPr>
                <w:rFonts w:ascii="Times New Roman" w:eastAsia="新細明體" w:hAnsi="Times New Roman" w:cs="Times New Roman"/>
                <w:kern w:val="0"/>
                <w:szCs w:val="24"/>
              </w:rPr>
            </w:pPr>
            <w:r w:rsidRPr="00676A71">
              <w:rPr>
                <w:rFonts w:ascii="標楷體" w:eastAsia="標楷體" w:hAnsi="標楷體" w:cs="Times New Roman" w:hint="eastAsia"/>
                <w:kern w:val="0"/>
                <w:szCs w:val="24"/>
              </w:rPr>
              <w:br w:type="page"/>
              <w:t>是否備有藥品安全監視相關檔案之保存機制，包含保存資料庫</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資料集</w:t>
            </w:r>
            <w:r w:rsidRPr="00676A71">
              <w:rPr>
                <w:rFonts w:ascii="Times New Roman" w:eastAsia="新細明體" w:hAnsi="Times New Roman" w:cs="Times New Roman"/>
                <w:kern w:val="0"/>
                <w:szCs w:val="24"/>
              </w:rPr>
              <w:t>/</w:t>
            </w:r>
            <w:r w:rsidRPr="00676A71">
              <w:rPr>
                <w:rFonts w:ascii="標楷體" w:eastAsia="標楷體" w:hAnsi="標楷體" w:cs="Times New Roman" w:hint="eastAsia"/>
                <w:kern w:val="0"/>
                <w:szCs w:val="24"/>
              </w:rPr>
              <w:t>文件倉儲、保存年限、救援機制與銷毀機制</w:t>
            </w:r>
            <w:r w:rsidRPr="00676A71">
              <w:rPr>
                <w:rFonts w:ascii="Times New Roman" w:eastAsia="新細明體" w:hAnsi="Times New Roman" w:cs="Times New Roman"/>
                <w:kern w:val="0"/>
                <w:szCs w:val="24"/>
              </w:rPr>
              <w:t>?</w:t>
            </w:r>
          </w:p>
          <w:p w14:paraId="220A2379" w14:textId="1649E654" w:rsidR="00B25443" w:rsidRPr="00676A71" w:rsidRDefault="00B25443" w:rsidP="00676A71">
            <w:pPr>
              <w:widowControl/>
              <w:rPr>
                <w:rFonts w:ascii="Times New Roman" w:eastAsia="新細明體" w:hAnsi="Times New Roman" w:cs="Times New Roman"/>
                <w:kern w:val="0"/>
                <w:szCs w:val="24"/>
              </w:rPr>
            </w:pPr>
          </w:p>
        </w:tc>
        <w:tc>
          <w:tcPr>
            <w:tcW w:w="1602" w:type="dxa"/>
            <w:tcBorders>
              <w:top w:val="nil"/>
              <w:left w:val="nil"/>
              <w:bottom w:val="single" w:sz="4" w:space="0" w:color="auto"/>
              <w:right w:val="single" w:sz="4" w:space="0" w:color="auto"/>
            </w:tcBorders>
            <w:shd w:val="clear" w:color="auto" w:fill="auto"/>
            <w:vAlign w:val="center"/>
            <w:hideMark/>
          </w:tcPr>
          <w:p w14:paraId="5772D7DD" w14:textId="77777777" w:rsidR="00B25443"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p>
          <w:p w14:paraId="7613B6B0" w14:textId="77777777" w:rsidR="00B25443"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p>
          <w:p w14:paraId="5D4CDEB0" w14:textId="77777777" w:rsidR="00B25443"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ype="page"/>
            </w:r>
          </w:p>
          <w:p w14:paraId="7195FF21" w14:textId="77777777" w:rsidR="00B25443"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p>
          <w:p w14:paraId="79FFADFF" w14:textId="6907F6DA"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br w:type="page"/>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60C3160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37321232"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229263F9" w14:textId="77777777" w:rsidTr="00042A56">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DC5769" w14:textId="736FD67E"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8-2</w:t>
            </w:r>
            <w:r w:rsidRPr="00676A71">
              <w:rPr>
                <w:rFonts w:ascii="標楷體" w:eastAsia="標楷體" w:hAnsi="標楷體" w:cs="Times New Roman" w:hint="eastAsia"/>
                <w:kern w:val="0"/>
                <w:szCs w:val="24"/>
              </w:rPr>
              <w:br/>
              <w:t>是否設有人員</w:t>
            </w:r>
            <w:r w:rsidR="00F85094">
              <w:rPr>
                <w:rFonts w:ascii="標楷體" w:eastAsia="標楷體" w:hAnsi="標楷體" w:cs="Times New Roman" w:hint="eastAsia"/>
                <w:kern w:val="0"/>
                <w:szCs w:val="24"/>
              </w:rPr>
              <w:t>異動</w:t>
            </w:r>
            <w:r w:rsidRPr="00676A71">
              <w:rPr>
                <w:rFonts w:ascii="標楷體" w:eastAsia="標楷體" w:hAnsi="標楷體" w:cs="Times New Roman" w:hint="eastAsia"/>
                <w:kern w:val="0"/>
                <w:szCs w:val="24"/>
              </w:rPr>
              <w:t>或產品移交時，檔案交接之標準作業流程或機制</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56123242"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7332C51C" w14:textId="39949DC7" w:rsidR="00676A71" w:rsidRDefault="00676A71" w:rsidP="00676A71">
            <w:pPr>
              <w:widowControl/>
              <w:rPr>
                <w:rFonts w:ascii="Times New Roman" w:eastAsia="新細明體" w:hAnsi="Times New Roman" w:cs="Times New Roman"/>
                <w:color w:val="000000"/>
                <w:kern w:val="0"/>
                <w:szCs w:val="24"/>
              </w:rPr>
            </w:pPr>
          </w:p>
          <w:p w14:paraId="63BE521B" w14:textId="77777777" w:rsidR="00E13254" w:rsidRDefault="00E13254" w:rsidP="00676A71">
            <w:pPr>
              <w:widowControl/>
              <w:rPr>
                <w:rFonts w:ascii="Times New Roman" w:eastAsia="新細明體" w:hAnsi="Times New Roman" w:cs="Times New Roman"/>
                <w:color w:val="000000"/>
                <w:kern w:val="0"/>
                <w:szCs w:val="24"/>
              </w:rPr>
            </w:pPr>
          </w:p>
          <w:p w14:paraId="74BAB3E7" w14:textId="37AAD7A4" w:rsidR="00E13254" w:rsidRDefault="00E13254" w:rsidP="00676A71">
            <w:pPr>
              <w:widowControl/>
              <w:rPr>
                <w:rFonts w:ascii="Times New Roman" w:eastAsia="新細明體" w:hAnsi="Times New Roman" w:cs="Times New Roman"/>
                <w:color w:val="000000"/>
                <w:kern w:val="0"/>
                <w:szCs w:val="24"/>
              </w:rPr>
            </w:pPr>
          </w:p>
          <w:p w14:paraId="301F79A8" w14:textId="77777777" w:rsidR="00E13254" w:rsidRDefault="00E13254" w:rsidP="00676A71">
            <w:pPr>
              <w:widowControl/>
              <w:rPr>
                <w:rFonts w:ascii="Times New Roman" w:eastAsia="新細明體" w:hAnsi="Times New Roman" w:cs="Times New Roman"/>
                <w:color w:val="000000"/>
                <w:kern w:val="0"/>
                <w:szCs w:val="24"/>
              </w:rPr>
            </w:pPr>
          </w:p>
          <w:p w14:paraId="131EE306" w14:textId="1760B98A" w:rsidR="00E13254" w:rsidRPr="00676A71" w:rsidRDefault="00E13254" w:rsidP="00676A71">
            <w:pPr>
              <w:widowControl/>
              <w:rPr>
                <w:rFonts w:ascii="Times New Roman" w:eastAsia="新細明體" w:hAnsi="Times New Roman" w:cs="Times New Roman"/>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2F816E0"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129D3537" w14:textId="77777777" w:rsidTr="003A5761">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11FDB4"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8-3</w:t>
            </w:r>
            <w:r w:rsidRPr="00676A71">
              <w:rPr>
                <w:rFonts w:ascii="標楷體" w:eastAsia="標楷體" w:hAnsi="標楷體" w:cs="Times New Roman" w:hint="eastAsia"/>
                <w:kern w:val="0"/>
                <w:szCs w:val="24"/>
              </w:rPr>
              <w:br/>
              <w:t>藥品安全監視相關資料是否皆妥善保存且至少保存至法規時限</w:t>
            </w:r>
            <w:r w:rsidRPr="00676A71">
              <w:rPr>
                <w:rFonts w:ascii="Times New Roman" w:eastAsia="新細明體" w:hAnsi="Times New Roman" w:cs="Times New Roman"/>
                <w:kern w:val="0"/>
                <w:szCs w:val="24"/>
              </w:rPr>
              <w:t>?</w:t>
            </w:r>
          </w:p>
        </w:tc>
        <w:tc>
          <w:tcPr>
            <w:tcW w:w="1602" w:type="dxa"/>
            <w:tcBorders>
              <w:top w:val="nil"/>
              <w:left w:val="nil"/>
              <w:bottom w:val="single" w:sz="4" w:space="0" w:color="auto"/>
              <w:right w:val="single" w:sz="4" w:space="0" w:color="auto"/>
            </w:tcBorders>
            <w:shd w:val="clear" w:color="auto" w:fill="auto"/>
            <w:vAlign w:val="center"/>
            <w:hideMark/>
          </w:tcPr>
          <w:p w14:paraId="7E3ECFB5"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4" w:space="0" w:color="auto"/>
              <w:right w:val="single" w:sz="4" w:space="0" w:color="auto"/>
            </w:tcBorders>
            <w:shd w:val="clear" w:color="auto" w:fill="auto"/>
            <w:noWrap/>
            <w:vAlign w:val="center"/>
            <w:hideMark/>
          </w:tcPr>
          <w:p w14:paraId="4AB3537B"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5C9671EB"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55DF30E7" w14:textId="77777777" w:rsidTr="003A5761">
        <w:trPr>
          <w:trHeight w:val="20"/>
        </w:trPr>
        <w:tc>
          <w:tcPr>
            <w:tcW w:w="12442" w:type="dxa"/>
            <w:gridSpan w:val="4"/>
            <w:tcBorders>
              <w:top w:val="nil"/>
              <w:left w:val="single" w:sz="8" w:space="0" w:color="auto"/>
              <w:bottom w:val="single" w:sz="4" w:space="0" w:color="auto"/>
              <w:right w:val="single" w:sz="4" w:space="0" w:color="auto"/>
            </w:tcBorders>
            <w:shd w:val="clear" w:color="000000" w:fill="D9D9D9"/>
            <w:vAlign w:val="center"/>
            <w:hideMark/>
          </w:tcPr>
          <w:p w14:paraId="340F4796"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Times New Roman" w:eastAsia="新細明體" w:hAnsi="Times New Roman" w:cs="Times New Roman"/>
                <w:b/>
                <w:bCs/>
                <w:kern w:val="0"/>
                <w:szCs w:val="24"/>
              </w:rPr>
              <w:t>9</w:t>
            </w:r>
            <w:r w:rsidRPr="00676A71">
              <w:rPr>
                <w:rFonts w:ascii="標楷體" w:eastAsia="標楷體" w:hAnsi="標楷體" w:cs="Times New Roman" w:hint="eastAsia"/>
                <w:b/>
                <w:bCs/>
                <w:kern w:val="0"/>
                <w:szCs w:val="24"/>
              </w:rPr>
              <w:t>、藥品安全監視體系作業品質</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491D44" w14:textId="77777777" w:rsidR="00676A71" w:rsidRDefault="00676A71" w:rsidP="00676A71">
            <w:pPr>
              <w:widowControl/>
              <w:rPr>
                <w:rFonts w:ascii="標楷體" w:eastAsia="標楷體" w:hAnsi="標楷體" w:cs="Times New Roman"/>
                <w:color w:val="000000"/>
                <w:kern w:val="0"/>
                <w:szCs w:val="24"/>
              </w:rPr>
            </w:pPr>
            <w:r w:rsidRPr="00676A71">
              <w:rPr>
                <w:rFonts w:ascii="標楷體" w:eastAsia="標楷體" w:hAnsi="標楷體" w:cs="Times New Roman" w:hint="eastAsia"/>
                <w:color w:val="000000"/>
                <w:kern w:val="0"/>
                <w:szCs w:val="24"/>
              </w:rPr>
              <w:t>藥品安全監視管理辦法第</w:t>
            </w:r>
            <w:r w:rsidRPr="00676A71">
              <w:rPr>
                <w:rFonts w:ascii="Times New Roman" w:eastAsia="新細明體" w:hAnsi="Times New Roman" w:cs="Times New Roman"/>
                <w:color w:val="000000"/>
                <w:kern w:val="0"/>
                <w:szCs w:val="24"/>
              </w:rPr>
              <w:t>5</w:t>
            </w:r>
            <w:r w:rsidRPr="00676A71">
              <w:rPr>
                <w:rFonts w:ascii="標楷體" w:eastAsia="標楷體" w:hAnsi="標楷體" w:cs="Times New Roman" w:hint="eastAsia"/>
                <w:color w:val="000000"/>
                <w:kern w:val="0"/>
                <w:szCs w:val="24"/>
              </w:rPr>
              <w:t>條</w:t>
            </w:r>
          </w:p>
          <w:p w14:paraId="3D2C96F1" w14:textId="77777777" w:rsidR="003A5761" w:rsidRDefault="003A5761" w:rsidP="00676A71">
            <w:pPr>
              <w:widowControl/>
              <w:rPr>
                <w:rFonts w:ascii="Times New Roman" w:eastAsia="新細明體" w:hAnsi="Times New Roman" w:cs="Times New Roman"/>
                <w:color w:val="000000"/>
                <w:kern w:val="0"/>
                <w:szCs w:val="24"/>
              </w:rPr>
            </w:pPr>
          </w:p>
          <w:p w14:paraId="1B8083D3" w14:textId="77777777" w:rsidR="003A5761" w:rsidRDefault="003A5761" w:rsidP="00676A71">
            <w:pPr>
              <w:widowControl/>
              <w:rPr>
                <w:rFonts w:ascii="Times New Roman" w:eastAsia="新細明體" w:hAnsi="Times New Roman" w:cs="Times New Roman"/>
                <w:color w:val="000000"/>
                <w:kern w:val="0"/>
                <w:szCs w:val="24"/>
              </w:rPr>
            </w:pPr>
          </w:p>
          <w:p w14:paraId="493A1FB5" w14:textId="72A76953" w:rsidR="003A5761" w:rsidRPr="00676A71" w:rsidRDefault="003A5761" w:rsidP="00676A71">
            <w:pPr>
              <w:widowControl/>
              <w:rPr>
                <w:rFonts w:ascii="Times New Roman" w:eastAsia="新細明體" w:hAnsi="Times New Roman" w:cs="Times New Roman" w:hint="eastAsia"/>
                <w:color w:val="000000"/>
                <w:kern w:val="0"/>
                <w:szCs w:val="24"/>
              </w:rPr>
            </w:pPr>
          </w:p>
        </w:tc>
      </w:tr>
      <w:tr w:rsidR="00676A71" w:rsidRPr="00676A71" w14:paraId="64CC5235" w14:textId="77777777" w:rsidTr="003A5761">
        <w:trPr>
          <w:trHeight w:val="20"/>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E63F910"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9-1</w:t>
            </w:r>
            <w:r w:rsidRPr="00676A71">
              <w:rPr>
                <w:rFonts w:ascii="標楷體" w:eastAsia="標楷體" w:hAnsi="標楷體" w:cs="Times New Roman" w:hint="eastAsia"/>
                <w:kern w:val="0"/>
                <w:szCs w:val="24"/>
              </w:rPr>
              <w:br/>
              <w:t>是否具備品質管理系統，以管理藥品安全監視體系之運作，確保作業品質符合標準作業流程與規範</w:t>
            </w:r>
            <w:r w:rsidRPr="00676A71">
              <w:rPr>
                <w:rFonts w:ascii="Times New Roman" w:eastAsia="新細明體" w:hAnsi="Times New Roman" w:cs="Times New Roman"/>
                <w:kern w:val="0"/>
                <w:szCs w:val="24"/>
              </w:rPr>
              <w:t>?</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C56D147"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r>
            <w:r w:rsidRPr="00676A71">
              <w:rPr>
                <w:rFonts w:ascii="標楷體" w:eastAsia="標楷體" w:hAnsi="標楷體" w:cs="Times New Roman" w:hint="eastAsia"/>
                <w:color w:val="000000"/>
                <w:kern w:val="0"/>
                <w:szCs w:val="24"/>
              </w:rPr>
              <w:lastRenderedPageBreak/>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4B5628C7" w14:textId="77777777" w:rsid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lastRenderedPageBreak/>
              <w:t xml:space="preserve">　</w:t>
            </w:r>
          </w:p>
          <w:p w14:paraId="6C3EABE1" w14:textId="77777777" w:rsidR="003A5761" w:rsidRDefault="003A5761" w:rsidP="00676A71">
            <w:pPr>
              <w:widowControl/>
              <w:rPr>
                <w:rFonts w:ascii="Times New Roman" w:eastAsia="新細明體" w:hAnsi="Times New Roman" w:cs="Times New Roman"/>
                <w:color w:val="000000"/>
                <w:kern w:val="0"/>
                <w:szCs w:val="24"/>
              </w:rPr>
            </w:pPr>
          </w:p>
          <w:p w14:paraId="3EA485DF" w14:textId="77777777" w:rsidR="003A5761" w:rsidRDefault="003A5761" w:rsidP="00676A71">
            <w:pPr>
              <w:widowControl/>
              <w:rPr>
                <w:rFonts w:ascii="Times New Roman" w:eastAsia="新細明體" w:hAnsi="Times New Roman" w:cs="Times New Roman"/>
                <w:color w:val="000000"/>
                <w:kern w:val="0"/>
                <w:szCs w:val="24"/>
              </w:rPr>
            </w:pPr>
          </w:p>
          <w:p w14:paraId="370799AC" w14:textId="77777777" w:rsidR="003A5761" w:rsidRDefault="003A5761" w:rsidP="00676A71">
            <w:pPr>
              <w:widowControl/>
              <w:rPr>
                <w:rFonts w:ascii="Times New Roman" w:eastAsia="新細明體" w:hAnsi="Times New Roman" w:cs="Times New Roman"/>
                <w:color w:val="000000"/>
                <w:kern w:val="0"/>
                <w:szCs w:val="24"/>
              </w:rPr>
            </w:pPr>
          </w:p>
          <w:p w14:paraId="79A74B02" w14:textId="48B085BE" w:rsidR="003A5761" w:rsidRPr="00676A71" w:rsidRDefault="003A5761" w:rsidP="00676A71">
            <w:pPr>
              <w:widowControl/>
              <w:rPr>
                <w:rFonts w:ascii="Times New Roman" w:eastAsia="新細明體" w:hAnsi="Times New Roman" w:cs="Times New Roman" w:hint="eastAsia"/>
                <w:color w:val="000000"/>
                <w:kern w:val="0"/>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1F5911A"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05BCDD26" w14:textId="77777777" w:rsidTr="003A5761">
        <w:trPr>
          <w:trHeight w:val="20"/>
        </w:trPr>
        <w:tc>
          <w:tcPr>
            <w:tcW w:w="420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D7AAB33" w14:textId="77777777" w:rsidR="00676A71" w:rsidRPr="00676A71" w:rsidRDefault="00676A71" w:rsidP="00676A71">
            <w:pPr>
              <w:widowControl/>
              <w:rPr>
                <w:rFonts w:ascii="Times New Roman" w:eastAsia="新細明體" w:hAnsi="Times New Roman" w:cs="Times New Roman"/>
                <w:kern w:val="0"/>
                <w:szCs w:val="24"/>
              </w:rPr>
            </w:pPr>
            <w:r w:rsidRPr="00676A71">
              <w:rPr>
                <w:rFonts w:ascii="Times New Roman" w:eastAsia="新細明體" w:hAnsi="Times New Roman" w:cs="Times New Roman"/>
                <w:kern w:val="0"/>
                <w:szCs w:val="24"/>
              </w:rPr>
              <w:t>9-2</w:t>
            </w:r>
            <w:r w:rsidRPr="00676A71">
              <w:rPr>
                <w:rFonts w:ascii="標楷體" w:eastAsia="標楷體" w:hAnsi="標楷體" w:cs="Times New Roman" w:hint="eastAsia"/>
                <w:kern w:val="0"/>
                <w:szCs w:val="24"/>
              </w:rPr>
              <w:br/>
              <w:t>是否針對所執行之藥品安全監視體系進行定期內部稽核及預防矯正措施，並保有稽核與執行紀錄</w:t>
            </w:r>
            <w:r w:rsidRPr="00676A71">
              <w:rPr>
                <w:rFonts w:ascii="Times New Roman" w:eastAsia="新細明體" w:hAnsi="Times New Roman" w:cs="Times New Roman"/>
                <w:kern w:val="0"/>
                <w:szCs w:val="24"/>
              </w:rPr>
              <w:t>?</w:t>
            </w:r>
          </w:p>
        </w:tc>
        <w:tc>
          <w:tcPr>
            <w:tcW w:w="1602" w:type="dxa"/>
            <w:tcBorders>
              <w:top w:val="nil"/>
              <w:left w:val="nil"/>
              <w:bottom w:val="single" w:sz="8" w:space="0" w:color="auto"/>
              <w:right w:val="single" w:sz="4" w:space="0" w:color="auto"/>
            </w:tcBorders>
            <w:shd w:val="clear" w:color="auto" w:fill="auto"/>
            <w:vAlign w:val="center"/>
            <w:hideMark/>
          </w:tcPr>
          <w:p w14:paraId="3606853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部分符合</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規劃中</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尚未規劃</w:t>
            </w:r>
            <w:r w:rsidRPr="00676A71">
              <w:rPr>
                <w:rFonts w:ascii="標楷體" w:eastAsia="標楷體" w:hAnsi="標楷體" w:cs="Times New Roman" w:hint="eastAsia"/>
                <w:color w:val="000000"/>
                <w:kern w:val="0"/>
                <w:szCs w:val="24"/>
              </w:rPr>
              <w:br/>
              <w:t>□</w:t>
            </w:r>
            <w:r w:rsidRPr="00676A71">
              <w:rPr>
                <w:rFonts w:ascii="Times New Roman" w:eastAsia="新細明體" w:hAnsi="Times New Roman" w:cs="Times New Roman"/>
                <w:color w:val="000000"/>
                <w:kern w:val="0"/>
                <w:szCs w:val="24"/>
              </w:rPr>
              <w:t xml:space="preserve"> </w:t>
            </w:r>
            <w:r w:rsidRPr="00676A71">
              <w:rPr>
                <w:rFonts w:ascii="標楷體" w:eastAsia="標楷體" w:hAnsi="標楷體" w:cs="Times New Roman" w:hint="eastAsia"/>
                <w:color w:val="000000"/>
                <w:kern w:val="0"/>
                <w:szCs w:val="24"/>
              </w:rPr>
              <w:t>不適用</w:t>
            </w:r>
          </w:p>
        </w:tc>
        <w:tc>
          <w:tcPr>
            <w:tcW w:w="6640" w:type="dxa"/>
            <w:tcBorders>
              <w:top w:val="nil"/>
              <w:left w:val="nil"/>
              <w:bottom w:val="single" w:sz="8" w:space="0" w:color="auto"/>
              <w:right w:val="single" w:sz="4" w:space="0" w:color="auto"/>
            </w:tcBorders>
            <w:shd w:val="clear" w:color="auto" w:fill="auto"/>
            <w:noWrap/>
            <w:vAlign w:val="center"/>
            <w:hideMark/>
          </w:tcPr>
          <w:p w14:paraId="33325A77"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 xml:space="preserve">　</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DC550E3" w14:textId="77777777" w:rsidR="00676A71" w:rsidRPr="00676A71" w:rsidRDefault="00676A71" w:rsidP="00676A71">
            <w:pPr>
              <w:widowControl/>
              <w:rPr>
                <w:rFonts w:ascii="Times New Roman" w:eastAsia="新細明體" w:hAnsi="Times New Roman" w:cs="Times New Roman"/>
                <w:color w:val="000000"/>
                <w:kern w:val="0"/>
                <w:szCs w:val="24"/>
              </w:rPr>
            </w:pPr>
          </w:p>
        </w:tc>
      </w:tr>
      <w:tr w:rsidR="00676A71" w:rsidRPr="00676A71" w14:paraId="00508529" w14:textId="77777777" w:rsidTr="00B25443">
        <w:trPr>
          <w:trHeight w:val="20"/>
        </w:trPr>
        <w:tc>
          <w:tcPr>
            <w:tcW w:w="1393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397CB5A0" w14:textId="02C00024" w:rsidR="00E13254" w:rsidRPr="00676A71" w:rsidRDefault="00D401A2" w:rsidP="00E13254">
            <w:pPr>
              <w:widowControl/>
              <w:rPr>
                <w:rFonts w:ascii="Times New Roman" w:eastAsia="新細明體" w:hAnsi="Times New Roman" w:cs="Times New Roman"/>
                <w:b/>
                <w:bCs/>
                <w:kern w:val="0"/>
                <w:szCs w:val="24"/>
              </w:rPr>
            </w:pPr>
            <w:r>
              <w:rPr>
                <w:rFonts w:ascii="標楷體" w:eastAsia="標楷體" w:hAnsi="標楷體" w:cs="Times New Roman" w:hint="eastAsia"/>
                <w:b/>
                <w:bCs/>
                <w:kern w:val="0"/>
                <w:szCs w:val="24"/>
              </w:rPr>
              <w:t>四</w:t>
            </w:r>
            <w:r w:rsidR="00676A71" w:rsidRPr="00676A71">
              <w:rPr>
                <w:rFonts w:ascii="標楷體" w:eastAsia="標楷體" w:hAnsi="標楷體" w:cs="Times New Roman" w:hint="eastAsia"/>
                <w:b/>
                <w:bCs/>
                <w:kern w:val="0"/>
                <w:szCs w:val="24"/>
              </w:rPr>
              <w:t>、受查前準備資料列表</w:t>
            </w:r>
            <w:r w:rsidR="00676A71" w:rsidRPr="00676A71">
              <w:rPr>
                <w:rFonts w:ascii="標楷體" w:eastAsia="標楷體" w:hAnsi="標楷體" w:cs="Times New Roman" w:hint="eastAsia"/>
                <w:b/>
                <w:bCs/>
                <w:kern w:val="0"/>
                <w:szCs w:val="24"/>
              </w:rPr>
              <w:br/>
              <w:t>受查藥商請依以下所列項目準備受查資料，若為規劃中、尚未規劃、不適用項目請</w:t>
            </w:r>
            <w:r w:rsidR="00790BE4">
              <w:rPr>
                <w:rFonts w:ascii="標楷體" w:eastAsia="標楷體" w:hAnsi="標楷體" w:cs="Times New Roman" w:hint="eastAsia"/>
                <w:b/>
                <w:bCs/>
                <w:kern w:val="0"/>
                <w:szCs w:val="24"/>
              </w:rPr>
              <w:t>於三、</w:t>
            </w:r>
            <w:r w:rsidR="00790BE4" w:rsidRPr="00676A71">
              <w:rPr>
                <w:rFonts w:ascii="標楷體" w:eastAsia="標楷體" w:hAnsi="標楷體" w:cs="Times New Roman" w:hint="eastAsia"/>
                <w:b/>
                <w:bCs/>
                <w:kern w:val="0"/>
                <w:szCs w:val="24"/>
              </w:rPr>
              <w:t>自評項目與結果概述</w:t>
            </w:r>
            <w:r w:rsidR="00790BE4">
              <w:rPr>
                <w:rFonts w:ascii="標楷體" w:eastAsia="標楷體" w:hAnsi="標楷體" w:cs="Times New Roman" w:hint="eastAsia"/>
                <w:b/>
                <w:bCs/>
                <w:kern w:val="0"/>
                <w:szCs w:val="24"/>
              </w:rPr>
              <w:t>欄位中</w:t>
            </w:r>
            <w:r w:rsidR="00676A71" w:rsidRPr="00676A71">
              <w:rPr>
                <w:rFonts w:ascii="標楷體" w:eastAsia="標楷體" w:hAnsi="標楷體" w:cs="Times New Roman" w:hint="eastAsia"/>
                <w:b/>
                <w:bCs/>
                <w:kern w:val="0"/>
                <w:szCs w:val="24"/>
              </w:rPr>
              <w:t>標</w:t>
            </w:r>
            <w:proofErr w:type="gramStart"/>
            <w:r w:rsidR="00676A71" w:rsidRPr="00676A71">
              <w:rPr>
                <w:rFonts w:ascii="標楷體" w:eastAsia="標楷體" w:hAnsi="標楷體" w:cs="Times New Roman" w:hint="eastAsia"/>
                <w:b/>
                <w:bCs/>
                <w:kern w:val="0"/>
                <w:szCs w:val="24"/>
              </w:rPr>
              <w:t>註</w:t>
            </w:r>
            <w:proofErr w:type="gramEnd"/>
            <w:r w:rsidR="00676A71" w:rsidRPr="00676A71">
              <w:rPr>
                <w:rFonts w:ascii="標楷體" w:eastAsia="標楷體" w:hAnsi="標楷體" w:cs="Times New Roman" w:hint="eastAsia"/>
                <w:b/>
                <w:bCs/>
                <w:kern w:val="0"/>
                <w:szCs w:val="24"/>
              </w:rPr>
              <w:t>情形，並說明緣由與規劃進度</w:t>
            </w:r>
            <w:r w:rsidR="00676A71" w:rsidRPr="00676A71">
              <w:rPr>
                <w:rFonts w:ascii="Times New Roman" w:eastAsia="新細明體" w:hAnsi="Times New Roman" w:cs="Times New Roman"/>
                <w:b/>
                <w:bCs/>
                <w:kern w:val="0"/>
                <w:szCs w:val="24"/>
              </w:rPr>
              <w:t>(</w:t>
            </w:r>
            <w:r w:rsidR="00676A71" w:rsidRPr="00676A71">
              <w:rPr>
                <w:rFonts w:ascii="標楷體" w:eastAsia="標楷體" w:hAnsi="標楷體" w:cs="Times New Roman" w:hint="eastAsia"/>
                <w:b/>
                <w:bCs/>
                <w:kern w:val="0"/>
                <w:szCs w:val="24"/>
              </w:rPr>
              <w:t>含規劃內容與預計完成時程</w:t>
            </w:r>
            <w:r w:rsidR="00676A71" w:rsidRPr="00676A71">
              <w:rPr>
                <w:rFonts w:ascii="Times New Roman" w:eastAsia="新細明體" w:hAnsi="Times New Roman" w:cs="Times New Roman"/>
                <w:b/>
                <w:bCs/>
                <w:kern w:val="0"/>
                <w:szCs w:val="24"/>
              </w:rPr>
              <w:t>)</w:t>
            </w:r>
            <w:r w:rsidR="00676A71" w:rsidRPr="00676A71">
              <w:rPr>
                <w:rFonts w:ascii="標楷體" w:eastAsia="標楷體" w:hAnsi="標楷體" w:cs="Times New Roman" w:hint="eastAsia"/>
                <w:b/>
                <w:bCs/>
                <w:kern w:val="0"/>
                <w:szCs w:val="24"/>
              </w:rPr>
              <w:t>。</w:t>
            </w:r>
            <w:r w:rsidR="00676A71" w:rsidRPr="00676A71">
              <w:rPr>
                <w:rFonts w:ascii="Times New Roman" w:eastAsia="新細明體" w:hAnsi="Times New Roman" w:cs="Times New Roman"/>
                <w:b/>
                <w:bCs/>
                <w:kern w:val="0"/>
                <w:szCs w:val="24"/>
              </w:rPr>
              <w:t xml:space="preserve"> </w:t>
            </w:r>
          </w:p>
        </w:tc>
      </w:tr>
      <w:tr w:rsidR="00676A71" w:rsidRPr="00676A71" w14:paraId="6FD01006" w14:textId="77777777" w:rsidTr="00475D5C">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2C1114B1"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265396E1"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藥品安全性監視計畫。</w:t>
            </w:r>
          </w:p>
        </w:tc>
      </w:tr>
      <w:tr w:rsidR="00676A71" w:rsidRPr="00676A71" w14:paraId="6C2F0AB4" w14:textId="77777777" w:rsidTr="00475D5C">
        <w:trPr>
          <w:trHeight w:val="20"/>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3B1AA"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2</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54C3876C"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藥品安全監視聯絡人之簡歷。</w:t>
            </w:r>
          </w:p>
        </w:tc>
      </w:tr>
      <w:tr w:rsidR="00676A71" w:rsidRPr="00676A71" w14:paraId="0E302E80"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63BA9EBD"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3</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0968A28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藥品安全監視相關人員之業務權責。</w:t>
            </w:r>
          </w:p>
        </w:tc>
      </w:tr>
      <w:tr w:rsidR="00676A71" w:rsidRPr="00676A71" w14:paraId="7C197229"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697497F9"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4</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38F7237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各項藥品安全監視業務之標準作業流程。</w:t>
            </w:r>
          </w:p>
        </w:tc>
      </w:tr>
      <w:tr w:rsidR="00676A71" w:rsidRPr="00676A71" w14:paraId="63D43F86"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773D837B"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5</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0DE9F7C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委外執行或有其他事業夥伴共同執行藥品安全監視活動之委託活動及簽署協議。</w:t>
            </w:r>
          </w:p>
        </w:tc>
      </w:tr>
      <w:tr w:rsidR="00676A71" w:rsidRPr="00676A71" w14:paraId="3FCF98DB"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6095DF87"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6</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70AD34CD"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藥品安全監視活動之標準作業流程更新紀錄。</w:t>
            </w:r>
          </w:p>
        </w:tc>
      </w:tr>
      <w:tr w:rsidR="00676A71" w:rsidRPr="00676A71" w14:paraId="5E0578A3"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1A27D11E"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7</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048E3149"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針對委外單位執行藥品安全監視活動之稽核紀錄。</w:t>
            </w:r>
          </w:p>
        </w:tc>
      </w:tr>
      <w:tr w:rsidR="00676A71" w:rsidRPr="00676A71" w14:paraId="53249D43"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12F1EB1F"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8</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65D5B8EF"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國內不良反應通報案件及其相關評估與通報、附件資料。</w:t>
            </w:r>
          </w:p>
        </w:tc>
      </w:tr>
      <w:tr w:rsidR="00676A71" w:rsidRPr="00676A71" w14:paraId="38E9D0E7"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3EB1F785"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9</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4C717D89"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未於法定時限內通報至主管機關之藥品嚴重不良反應案例表單。</w:t>
            </w:r>
          </w:p>
        </w:tc>
      </w:tr>
      <w:tr w:rsidR="00676A71" w:rsidRPr="00676A71" w14:paraId="7CA661C0"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7D00097A"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10</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05788C2E"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藥品安全性訊號偵測之紀錄與偵測評估報告。</w:t>
            </w:r>
          </w:p>
        </w:tc>
      </w:tr>
      <w:tr w:rsidR="00676A71" w:rsidRPr="00676A71" w14:paraId="286DEEA9"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160106ED"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11</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40737575" w14:textId="3EDBBF2C"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藥品安全性風險管理作業之藥品安全性風險評估與管</w:t>
            </w:r>
            <w:r w:rsidR="00AF2EE0">
              <w:rPr>
                <w:rFonts w:ascii="標楷體" w:eastAsia="標楷體" w:hAnsi="標楷體" w:cs="Times New Roman" w:hint="eastAsia"/>
                <w:color w:val="000000"/>
                <w:kern w:val="0"/>
                <w:szCs w:val="24"/>
              </w:rPr>
              <w:t>控</w:t>
            </w:r>
            <w:r w:rsidRPr="00676A71">
              <w:rPr>
                <w:rFonts w:ascii="標楷體" w:eastAsia="標楷體" w:hAnsi="標楷體" w:cs="Times New Roman" w:hint="eastAsia"/>
                <w:color w:val="000000"/>
                <w:kern w:val="0"/>
                <w:szCs w:val="24"/>
              </w:rPr>
              <w:t>措施之施行紀錄。</w:t>
            </w:r>
          </w:p>
        </w:tc>
      </w:tr>
      <w:tr w:rsidR="00676A71" w:rsidRPr="00676A71" w14:paraId="6D7ABAEF"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1C69851D"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12</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17247A76"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接獲主管機關針對所</w:t>
            </w:r>
            <w:proofErr w:type="gramStart"/>
            <w:r w:rsidRPr="00676A71">
              <w:rPr>
                <w:rFonts w:ascii="標楷體" w:eastAsia="標楷體" w:hAnsi="標楷體" w:cs="Times New Roman" w:hint="eastAsia"/>
                <w:color w:val="000000"/>
                <w:kern w:val="0"/>
                <w:szCs w:val="24"/>
              </w:rPr>
              <w:t>持藥證</w:t>
            </w:r>
            <w:proofErr w:type="gramEnd"/>
            <w:r w:rsidRPr="00676A71">
              <w:rPr>
                <w:rFonts w:ascii="標楷體" w:eastAsia="標楷體" w:hAnsi="標楷體" w:cs="Times New Roman" w:hint="eastAsia"/>
                <w:color w:val="000000"/>
                <w:kern w:val="0"/>
                <w:szCs w:val="24"/>
              </w:rPr>
              <w:t>要求執行之風險管控措施及施行紀錄。</w:t>
            </w:r>
          </w:p>
        </w:tc>
      </w:tr>
      <w:tr w:rsidR="00676A71" w:rsidRPr="00676A71" w14:paraId="3D40D2E7"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18625A43"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13</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102D8480" w14:textId="75858B84" w:rsidR="00676A71" w:rsidRPr="00676A71" w:rsidRDefault="009F568A" w:rsidP="00676A71">
            <w:pPr>
              <w:widowControl/>
              <w:rPr>
                <w:rFonts w:ascii="Times New Roman" w:eastAsia="新細明體" w:hAnsi="Times New Roman" w:cs="Times New Roman"/>
                <w:color w:val="000000"/>
                <w:kern w:val="0"/>
                <w:szCs w:val="24"/>
              </w:rPr>
            </w:pPr>
            <w:r>
              <w:rPr>
                <w:rFonts w:ascii="標楷體" w:eastAsia="標楷體" w:hAnsi="標楷體" w:cs="Times New Roman" w:hint="eastAsia"/>
                <w:color w:val="000000"/>
                <w:kern w:val="0"/>
                <w:szCs w:val="24"/>
              </w:rPr>
              <w:t>安全警訊</w:t>
            </w:r>
            <w:r w:rsidR="00676A71" w:rsidRPr="00676A71">
              <w:rPr>
                <w:rFonts w:ascii="標楷體" w:eastAsia="標楷體" w:hAnsi="標楷體" w:cs="Times New Roman" w:hint="eastAsia"/>
                <w:color w:val="000000"/>
                <w:kern w:val="0"/>
                <w:szCs w:val="24"/>
              </w:rPr>
              <w:t>通報之通報及其相關評估與附件資料。</w:t>
            </w:r>
          </w:p>
        </w:tc>
      </w:tr>
      <w:tr w:rsidR="00676A71" w:rsidRPr="00676A71" w14:paraId="3D71E12C" w14:textId="77777777" w:rsidTr="003A5761">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7AE7CECB"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14</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29F52AA6"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所持有藥品許可證之藥品安全性定期</w:t>
            </w:r>
            <w:r w:rsidRPr="00676A71">
              <w:rPr>
                <w:rFonts w:ascii="Times New Roman" w:eastAsia="新細明體" w:hAnsi="Times New Roman" w:cs="Times New Roman"/>
                <w:color w:val="000000"/>
                <w:kern w:val="0"/>
                <w:szCs w:val="24"/>
              </w:rPr>
              <w:t>/</w:t>
            </w:r>
            <w:r w:rsidRPr="00676A71">
              <w:rPr>
                <w:rFonts w:ascii="標楷體" w:eastAsia="標楷體" w:hAnsi="標楷體" w:cs="Times New Roman" w:hint="eastAsia"/>
                <w:color w:val="000000"/>
                <w:kern w:val="0"/>
                <w:szCs w:val="24"/>
              </w:rPr>
              <w:t>總結報告相關資訊列表，與繳交之藥品安全性定期</w:t>
            </w:r>
            <w:r w:rsidRPr="00676A71">
              <w:rPr>
                <w:rFonts w:ascii="Times New Roman" w:eastAsia="新細明體" w:hAnsi="Times New Roman" w:cs="Times New Roman"/>
                <w:color w:val="000000"/>
                <w:kern w:val="0"/>
                <w:szCs w:val="24"/>
              </w:rPr>
              <w:t>/</w:t>
            </w:r>
            <w:r w:rsidRPr="00676A71">
              <w:rPr>
                <w:rFonts w:ascii="標楷體" w:eastAsia="標楷體" w:hAnsi="標楷體" w:cs="Times New Roman" w:hint="eastAsia"/>
                <w:color w:val="000000"/>
                <w:kern w:val="0"/>
                <w:szCs w:val="24"/>
              </w:rPr>
              <w:t>總結報告。</w:t>
            </w:r>
          </w:p>
        </w:tc>
      </w:tr>
      <w:tr w:rsidR="00676A71" w:rsidRPr="00676A71" w14:paraId="01924755" w14:textId="77777777" w:rsidTr="003A5761">
        <w:trPr>
          <w:trHeight w:val="20"/>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817AB"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lastRenderedPageBreak/>
              <w:t>15</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0110EE4A" w14:textId="7A664CED"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正在執行風險評估及管控計畫</w:t>
            </w:r>
            <w:r w:rsidR="009F568A">
              <w:rPr>
                <w:rFonts w:ascii="標楷體" w:eastAsia="標楷體" w:hAnsi="標楷體" w:cs="Times New Roman" w:hint="eastAsia"/>
                <w:color w:val="000000"/>
                <w:kern w:val="0"/>
                <w:szCs w:val="24"/>
              </w:rPr>
              <w:t>之</w:t>
            </w:r>
            <w:r w:rsidRPr="00676A71">
              <w:rPr>
                <w:rFonts w:ascii="標楷體" w:eastAsia="標楷體" w:hAnsi="標楷體" w:cs="Times New Roman" w:hint="eastAsia"/>
                <w:color w:val="000000"/>
                <w:kern w:val="0"/>
                <w:szCs w:val="24"/>
              </w:rPr>
              <w:t>產品列表，執行計畫文件與紀錄。</w:t>
            </w:r>
          </w:p>
        </w:tc>
      </w:tr>
      <w:tr w:rsidR="00676A71" w:rsidRPr="00676A71" w14:paraId="3096A570"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63C72F11"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16</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6B658470"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各項內部藥品安全監視員工教育訓練執行紀錄與成效評估紀錄。</w:t>
            </w:r>
          </w:p>
        </w:tc>
      </w:tr>
      <w:tr w:rsidR="00676A71" w:rsidRPr="00676A71" w14:paraId="40DBD05E"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1E559122"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17</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53AD77D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人員異動時檔案交接執行紀錄。</w:t>
            </w:r>
          </w:p>
        </w:tc>
      </w:tr>
      <w:tr w:rsidR="00676A71" w:rsidRPr="00676A71" w14:paraId="4AE64FFB"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4BD58EBF"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18</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5AD2251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產品移交時檔案交接執行紀錄。</w:t>
            </w:r>
            <w:bookmarkStart w:id="1" w:name="_GoBack"/>
            <w:bookmarkEnd w:id="1"/>
          </w:p>
        </w:tc>
      </w:tr>
      <w:tr w:rsidR="00676A71" w:rsidRPr="00676A71" w14:paraId="4DA8BACC"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00971B7E"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19</w:t>
            </w:r>
          </w:p>
        </w:tc>
        <w:tc>
          <w:tcPr>
            <w:tcW w:w="11646" w:type="dxa"/>
            <w:gridSpan w:val="4"/>
            <w:tcBorders>
              <w:top w:val="single" w:sz="4" w:space="0" w:color="auto"/>
              <w:left w:val="nil"/>
              <w:bottom w:val="single" w:sz="4" w:space="0" w:color="auto"/>
              <w:right w:val="single" w:sz="8" w:space="0" w:color="000000"/>
            </w:tcBorders>
            <w:shd w:val="clear" w:color="auto" w:fill="auto"/>
            <w:vAlign w:val="center"/>
            <w:hideMark/>
          </w:tcPr>
          <w:p w14:paraId="400652F1"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執行檔案備份或救援紀錄。</w:t>
            </w:r>
          </w:p>
        </w:tc>
      </w:tr>
      <w:tr w:rsidR="00676A71" w:rsidRPr="00676A71" w14:paraId="0CD4D9FC" w14:textId="77777777" w:rsidTr="00B25443">
        <w:trPr>
          <w:trHeight w:val="20"/>
        </w:trPr>
        <w:tc>
          <w:tcPr>
            <w:tcW w:w="2292" w:type="dxa"/>
            <w:tcBorders>
              <w:top w:val="nil"/>
              <w:left w:val="single" w:sz="8" w:space="0" w:color="auto"/>
              <w:bottom w:val="single" w:sz="4" w:space="0" w:color="auto"/>
              <w:right w:val="single" w:sz="4" w:space="0" w:color="auto"/>
            </w:tcBorders>
            <w:shd w:val="clear" w:color="auto" w:fill="auto"/>
            <w:vAlign w:val="center"/>
            <w:hideMark/>
          </w:tcPr>
          <w:p w14:paraId="5D1301D8" w14:textId="77777777" w:rsidR="00676A71" w:rsidRPr="00676A71" w:rsidRDefault="00676A71" w:rsidP="00676A71">
            <w:pPr>
              <w:widowControl/>
              <w:jc w:val="center"/>
              <w:rPr>
                <w:rFonts w:ascii="Times New Roman" w:eastAsia="新細明體" w:hAnsi="Times New Roman" w:cs="Times New Roman"/>
                <w:color w:val="000000"/>
                <w:kern w:val="0"/>
                <w:szCs w:val="24"/>
              </w:rPr>
            </w:pPr>
            <w:r w:rsidRPr="00676A71">
              <w:rPr>
                <w:rFonts w:ascii="Times New Roman" w:eastAsia="新細明體" w:hAnsi="Times New Roman" w:cs="Times New Roman"/>
                <w:color w:val="000000"/>
                <w:kern w:val="0"/>
                <w:szCs w:val="24"/>
              </w:rPr>
              <w:t>20</w:t>
            </w:r>
          </w:p>
        </w:tc>
        <w:tc>
          <w:tcPr>
            <w:tcW w:w="11646" w:type="dxa"/>
            <w:gridSpan w:val="4"/>
            <w:tcBorders>
              <w:top w:val="single" w:sz="4" w:space="0" w:color="auto"/>
              <w:left w:val="nil"/>
              <w:bottom w:val="single" w:sz="8" w:space="0" w:color="auto"/>
              <w:right w:val="single" w:sz="8" w:space="0" w:color="000000"/>
            </w:tcBorders>
            <w:shd w:val="clear" w:color="auto" w:fill="auto"/>
            <w:vAlign w:val="center"/>
            <w:hideMark/>
          </w:tcPr>
          <w:p w14:paraId="3D3A9E3A" w14:textId="77777777" w:rsidR="00676A71" w:rsidRPr="00676A71" w:rsidRDefault="00676A71" w:rsidP="00676A71">
            <w:pPr>
              <w:widowControl/>
              <w:rPr>
                <w:rFonts w:ascii="Times New Roman" w:eastAsia="新細明體" w:hAnsi="Times New Roman" w:cs="Times New Roman"/>
                <w:color w:val="000000"/>
                <w:kern w:val="0"/>
                <w:szCs w:val="24"/>
              </w:rPr>
            </w:pPr>
            <w:r w:rsidRPr="00676A71">
              <w:rPr>
                <w:rFonts w:ascii="標楷體" w:eastAsia="標楷體" w:hAnsi="標楷體" w:cs="Times New Roman" w:hint="eastAsia"/>
                <w:color w:val="000000"/>
                <w:kern w:val="0"/>
                <w:szCs w:val="24"/>
              </w:rPr>
              <w:t>針對藥品安全監視業務執行內部稽核之稽核報告與施行預防矯正措施紀錄。</w:t>
            </w:r>
          </w:p>
        </w:tc>
      </w:tr>
      <w:tr w:rsidR="00676A71" w:rsidRPr="00676A71" w14:paraId="198E2646" w14:textId="77777777" w:rsidTr="00C764CF">
        <w:trPr>
          <w:trHeight w:val="451"/>
        </w:trPr>
        <w:tc>
          <w:tcPr>
            <w:tcW w:w="139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CBB53E3"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rPr>
              <w:t>填表日期</w:t>
            </w:r>
            <w:r w:rsidRPr="00676A71">
              <w:rPr>
                <w:rFonts w:ascii="Times New Roman" w:eastAsia="新細明體" w:hAnsi="Times New Roman" w:cs="Times New Roman"/>
                <w:b/>
                <w:bCs/>
                <w:kern w:val="0"/>
                <w:szCs w:val="24"/>
              </w:rPr>
              <w:t>:</w:t>
            </w:r>
          </w:p>
        </w:tc>
      </w:tr>
      <w:tr w:rsidR="00676A71" w:rsidRPr="00676A71" w14:paraId="44794D02" w14:textId="77777777" w:rsidTr="00C764CF">
        <w:trPr>
          <w:trHeight w:val="783"/>
        </w:trPr>
        <w:tc>
          <w:tcPr>
            <w:tcW w:w="139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D5F1A1A" w14:textId="77777777" w:rsidR="00676A71" w:rsidRPr="00676A71" w:rsidRDefault="00676A71" w:rsidP="00676A71">
            <w:pPr>
              <w:widowControl/>
              <w:rPr>
                <w:rFonts w:ascii="Times New Roman" w:eastAsia="新細明體" w:hAnsi="Times New Roman" w:cs="Times New Roman"/>
                <w:b/>
                <w:bCs/>
                <w:kern w:val="0"/>
                <w:szCs w:val="24"/>
              </w:rPr>
            </w:pPr>
            <w:r w:rsidRPr="00676A71">
              <w:rPr>
                <w:rFonts w:ascii="標楷體" w:eastAsia="標楷體" w:hAnsi="標楷體" w:cs="Times New Roman" w:hint="eastAsia"/>
                <w:b/>
                <w:bCs/>
                <w:kern w:val="0"/>
                <w:szCs w:val="24"/>
              </w:rPr>
              <w:t>填表人員簽章</w:t>
            </w:r>
            <w:r w:rsidRPr="00676A71">
              <w:rPr>
                <w:rFonts w:ascii="Times New Roman" w:eastAsia="新細明體" w:hAnsi="Times New Roman" w:cs="Times New Roman"/>
                <w:b/>
                <w:bCs/>
                <w:kern w:val="0"/>
                <w:szCs w:val="24"/>
              </w:rPr>
              <w:t>:</w:t>
            </w:r>
          </w:p>
        </w:tc>
      </w:tr>
    </w:tbl>
    <w:p w14:paraId="77C0A2F9" w14:textId="5A966981" w:rsidR="00313DA5" w:rsidRDefault="007B5809" w:rsidP="00E13254"/>
    <w:sectPr w:rsidR="00313DA5" w:rsidSect="000403BD">
      <w:headerReference w:type="default" r:id="rId7"/>
      <w:footerReference w:type="default" r:id="rId8"/>
      <w:pgSz w:w="16838" w:h="11906" w:orient="landscape"/>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0E67" w14:textId="77777777" w:rsidR="007B5809" w:rsidRDefault="007B5809" w:rsidP="002200FE">
      <w:r>
        <w:separator/>
      </w:r>
    </w:p>
  </w:endnote>
  <w:endnote w:type="continuationSeparator" w:id="0">
    <w:p w14:paraId="30B6C8A1" w14:textId="77777777" w:rsidR="007B5809" w:rsidRDefault="007B5809" w:rsidP="0022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649220"/>
      <w:docPartObj>
        <w:docPartGallery w:val="Page Numbers (Bottom of Page)"/>
        <w:docPartUnique/>
      </w:docPartObj>
    </w:sdtPr>
    <w:sdtEndPr>
      <w:rPr>
        <w:rFonts w:ascii="Times New Roman" w:eastAsia="標楷體" w:hAnsi="Times New Roman" w:cs="Times New Roman"/>
      </w:rPr>
    </w:sdtEndPr>
    <w:sdtContent>
      <w:p w14:paraId="37760281" w14:textId="6F6B9CFF" w:rsidR="005B0FF2" w:rsidRPr="005B0FF2" w:rsidRDefault="005B0FF2">
        <w:pPr>
          <w:pStyle w:val="a5"/>
          <w:jc w:val="center"/>
          <w:rPr>
            <w:rFonts w:ascii="Times New Roman" w:eastAsia="標楷體" w:hAnsi="Times New Roman" w:cs="Times New Roman"/>
          </w:rPr>
        </w:pPr>
        <w:r w:rsidRPr="005B0FF2">
          <w:rPr>
            <w:rFonts w:ascii="Times New Roman" w:eastAsia="標楷體" w:hAnsi="Times New Roman" w:cs="Times New Roman"/>
          </w:rPr>
          <w:t>第</w:t>
        </w:r>
        <w:r w:rsidRPr="005B0FF2">
          <w:rPr>
            <w:rFonts w:ascii="Times New Roman" w:eastAsia="標楷體" w:hAnsi="Times New Roman" w:cs="Times New Roman"/>
          </w:rPr>
          <w:fldChar w:fldCharType="begin"/>
        </w:r>
        <w:r w:rsidRPr="005B0FF2">
          <w:rPr>
            <w:rFonts w:ascii="Times New Roman" w:eastAsia="標楷體" w:hAnsi="Times New Roman" w:cs="Times New Roman"/>
          </w:rPr>
          <w:instrText>PAGE   \* MERGEFORMAT</w:instrText>
        </w:r>
        <w:r w:rsidRPr="005B0FF2">
          <w:rPr>
            <w:rFonts w:ascii="Times New Roman" w:eastAsia="標楷體" w:hAnsi="Times New Roman" w:cs="Times New Roman"/>
          </w:rPr>
          <w:fldChar w:fldCharType="separate"/>
        </w:r>
        <w:r w:rsidRPr="005B0FF2">
          <w:rPr>
            <w:rFonts w:ascii="Times New Roman" w:eastAsia="標楷體" w:hAnsi="Times New Roman" w:cs="Times New Roman"/>
            <w:lang w:val="zh-TW"/>
          </w:rPr>
          <w:t>2</w:t>
        </w:r>
        <w:r w:rsidRPr="005B0FF2">
          <w:rPr>
            <w:rFonts w:ascii="Times New Roman" w:eastAsia="標楷體" w:hAnsi="Times New Roman" w:cs="Times New Roman"/>
          </w:rPr>
          <w:fldChar w:fldCharType="end"/>
        </w:r>
        <w:r w:rsidRPr="005B0FF2">
          <w:rPr>
            <w:rFonts w:ascii="Times New Roman" w:eastAsia="標楷體" w:hAnsi="Times New Roman" w:cs="Times New Roman"/>
          </w:rPr>
          <w:t>頁，共</w:t>
        </w:r>
        <w:r w:rsidRPr="005B0FF2">
          <w:rPr>
            <w:rFonts w:ascii="Times New Roman" w:eastAsia="標楷體" w:hAnsi="Times New Roman" w:cs="Times New Roman"/>
          </w:rPr>
          <w:t>10</w:t>
        </w:r>
        <w:r w:rsidRPr="005B0FF2">
          <w:rPr>
            <w:rFonts w:ascii="Times New Roman" w:eastAsia="標楷體" w:hAnsi="Times New Roman" w:cs="Times New Roman"/>
          </w:rPr>
          <w:t>頁</w:t>
        </w:r>
      </w:p>
    </w:sdtContent>
  </w:sdt>
  <w:p w14:paraId="2B608F0C" w14:textId="77777777" w:rsidR="005B0FF2" w:rsidRDefault="005B0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70F5" w14:textId="77777777" w:rsidR="007B5809" w:rsidRDefault="007B5809" w:rsidP="002200FE">
      <w:r>
        <w:separator/>
      </w:r>
    </w:p>
  </w:footnote>
  <w:footnote w:type="continuationSeparator" w:id="0">
    <w:p w14:paraId="3B6C510C" w14:textId="77777777" w:rsidR="007B5809" w:rsidRDefault="007B5809" w:rsidP="0022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49DD" w14:textId="433BF692" w:rsidR="002200FE" w:rsidRPr="007D607E" w:rsidRDefault="007E7585" w:rsidP="00D11952">
    <w:pPr>
      <w:pStyle w:val="a3"/>
      <w:jc w:val="right"/>
      <w:rPr>
        <w:rFonts w:ascii="Times New Roman" w:eastAsia="標楷體" w:hAnsi="Times New Roman" w:cs="Times New Roman"/>
      </w:rPr>
    </w:pPr>
    <w:r>
      <w:rPr>
        <w:rFonts w:ascii="Times New Roman" w:eastAsia="標楷體" w:hAnsi="Times New Roman" w:cs="Times New Roman" w:hint="eastAsia"/>
      </w:rPr>
      <w:t>112</w:t>
    </w:r>
    <w:r>
      <w:rPr>
        <w:rFonts w:ascii="Times New Roman" w:eastAsia="標楷體" w:hAnsi="Times New Roman" w:cs="Times New Roman" w:hint="eastAsia"/>
      </w:rPr>
      <w:t>年</w:t>
    </w:r>
    <w:r>
      <w:rPr>
        <w:rFonts w:ascii="Times New Roman" w:eastAsia="標楷體" w:hAnsi="Times New Roman" w:cs="Times New Roman" w:hint="eastAsia"/>
      </w:rPr>
      <w:t>3</w:t>
    </w:r>
    <w:r>
      <w:rPr>
        <w:rFonts w:ascii="Times New Roman" w:eastAsia="標楷體" w:hAnsi="Times New Roman" w:cs="Times New Roman" w:hint="eastAsia"/>
      </w:rPr>
      <w:t>月訂定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71"/>
    <w:rsid w:val="00025E4E"/>
    <w:rsid w:val="000403BD"/>
    <w:rsid w:val="00042A56"/>
    <w:rsid w:val="00057363"/>
    <w:rsid w:val="000D1C8D"/>
    <w:rsid w:val="000D5091"/>
    <w:rsid w:val="00154756"/>
    <w:rsid w:val="001748F9"/>
    <w:rsid w:val="00176463"/>
    <w:rsid w:val="001A3CA9"/>
    <w:rsid w:val="002200FE"/>
    <w:rsid w:val="00257246"/>
    <w:rsid w:val="002C2297"/>
    <w:rsid w:val="003109D9"/>
    <w:rsid w:val="00331985"/>
    <w:rsid w:val="003A5761"/>
    <w:rsid w:val="003B6861"/>
    <w:rsid w:val="003C59F4"/>
    <w:rsid w:val="0042174E"/>
    <w:rsid w:val="00454743"/>
    <w:rsid w:val="00475D5C"/>
    <w:rsid w:val="00483BF4"/>
    <w:rsid w:val="004A2D13"/>
    <w:rsid w:val="004C130C"/>
    <w:rsid w:val="00540ECF"/>
    <w:rsid w:val="00540F61"/>
    <w:rsid w:val="00557A72"/>
    <w:rsid w:val="005B0FF2"/>
    <w:rsid w:val="005F4989"/>
    <w:rsid w:val="0062481E"/>
    <w:rsid w:val="00676A71"/>
    <w:rsid w:val="006A2A8D"/>
    <w:rsid w:val="006F341A"/>
    <w:rsid w:val="00744C36"/>
    <w:rsid w:val="00786E52"/>
    <w:rsid w:val="00790BE4"/>
    <w:rsid w:val="007B5809"/>
    <w:rsid w:val="007D24E3"/>
    <w:rsid w:val="007D607E"/>
    <w:rsid w:val="007E7585"/>
    <w:rsid w:val="00915DC6"/>
    <w:rsid w:val="009209CF"/>
    <w:rsid w:val="00933D7C"/>
    <w:rsid w:val="009F568A"/>
    <w:rsid w:val="00A205F7"/>
    <w:rsid w:val="00A510FA"/>
    <w:rsid w:val="00AF2EE0"/>
    <w:rsid w:val="00B20543"/>
    <w:rsid w:val="00B25443"/>
    <w:rsid w:val="00B33DBF"/>
    <w:rsid w:val="00B35322"/>
    <w:rsid w:val="00B7279F"/>
    <w:rsid w:val="00BB0BB5"/>
    <w:rsid w:val="00BC1642"/>
    <w:rsid w:val="00BF20C2"/>
    <w:rsid w:val="00C50821"/>
    <w:rsid w:val="00C5728C"/>
    <w:rsid w:val="00C7377A"/>
    <w:rsid w:val="00C764CF"/>
    <w:rsid w:val="00CD3D92"/>
    <w:rsid w:val="00D11952"/>
    <w:rsid w:val="00D40047"/>
    <w:rsid w:val="00D401A2"/>
    <w:rsid w:val="00D451BD"/>
    <w:rsid w:val="00DB2575"/>
    <w:rsid w:val="00DD31DF"/>
    <w:rsid w:val="00E0133B"/>
    <w:rsid w:val="00E13254"/>
    <w:rsid w:val="00E13A57"/>
    <w:rsid w:val="00F30454"/>
    <w:rsid w:val="00F8373E"/>
    <w:rsid w:val="00F85094"/>
    <w:rsid w:val="00FD028F"/>
    <w:rsid w:val="00FD0A5E"/>
    <w:rsid w:val="00FD67AE"/>
    <w:rsid w:val="00FE6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822D"/>
  <w15:chartTrackingRefBased/>
  <w15:docId w15:val="{64CE189D-6BDC-4FB0-BA5D-BAF5AC2F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0FE"/>
    <w:pPr>
      <w:tabs>
        <w:tab w:val="center" w:pos="4153"/>
        <w:tab w:val="right" w:pos="8306"/>
      </w:tabs>
      <w:snapToGrid w:val="0"/>
    </w:pPr>
    <w:rPr>
      <w:sz w:val="20"/>
      <w:szCs w:val="20"/>
    </w:rPr>
  </w:style>
  <w:style w:type="character" w:customStyle="1" w:styleId="a4">
    <w:name w:val="頁首 字元"/>
    <w:basedOn w:val="a0"/>
    <w:link w:val="a3"/>
    <w:uiPriority w:val="99"/>
    <w:rsid w:val="002200FE"/>
    <w:rPr>
      <w:sz w:val="20"/>
      <w:szCs w:val="20"/>
    </w:rPr>
  </w:style>
  <w:style w:type="paragraph" w:styleId="a5">
    <w:name w:val="footer"/>
    <w:basedOn w:val="a"/>
    <w:link w:val="a6"/>
    <w:uiPriority w:val="99"/>
    <w:unhideWhenUsed/>
    <w:rsid w:val="002200FE"/>
    <w:pPr>
      <w:tabs>
        <w:tab w:val="center" w:pos="4153"/>
        <w:tab w:val="right" w:pos="8306"/>
      </w:tabs>
      <w:snapToGrid w:val="0"/>
    </w:pPr>
    <w:rPr>
      <w:sz w:val="20"/>
      <w:szCs w:val="20"/>
    </w:rPr>
  </w:style>
  <w:style w:type="character" w:customStyle="1" w:styleId="a6">
    <w:name w:val="頁尾 字元"/>
    <w:basedOn w:val="a0"/>
    <w:link w:val="a5"/>
    <w:uiPriority w:val="99"/>
    <w:rsid w:val="002200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2EB1-0A20-4041-8502-CF45929C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628</Words>
  <Characters>3586</Characters>
  <Application>Microsoft Office Word</Application>
  <DocSecurity>0</DocSecurity>
  <Lines>29</Lines>
  <Paragraphs>8</Paragraphs>
  <ScaleCrop>false</ScaleCrop>
  <Company>TDRF</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Litlmonkey</dc:creator>
  <cp:keywords/>
  <dc:description/>
  <cp:lastModifiedBy>洪千月</cp:lastModifiedBy>
  <cp:revision>67</cp:revision>
  <cp:lastPrinted>2023-03-10T08:00:00Z</cp:lastPrinted>
  <dcterms:created xsi:type="dcterms:W3CDTF">2023-03-10T03:55:00Z</dcterms:created>
  <dcterms:modified xsi:type="dcterms:W3CDTF">2023-03-14T08:08:00Z</dcterms:modified>
</cp:coreProperties>
</file>